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tabs>
          <w:tab w:val="left" w:pos="7185"/>
        </w:tabs>
        <w:ind w:left="450"/>
        <w:contextualSpacing w:val="0"/>
        <w:jc w:val="center"/>
        <w:rPr/>
      </w:pPr>
      <w:r w:rsidDel="00000000" w:rsidR="00000000" w:rsidRPr="00000000">
        <w:rPr/>
        <w:drawing>
          <wp:inline distB="0" distT="0" distL="0" distR="0">
            <wp:extent cx="1952625" cy="6286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526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Style w:val="Heading3"/>
        <w:ind w:left="450"/>
        <w:contextualSpacing w:val="0"/>
        <w:rPr/>
      </w:pPr>
      <w:r w:rsidDel="00000000" w:rsidR="00000000" w:rsidRPr="00000000">
        <w:rPr>
          <w:rtl w:val="0"/>
        </w:rPr>
        <w:t xml:space="preserve">Employee Performance Review </w:t>
      </w:r>
    </w:p>
    <w:tbl>
      <w:tblPr>
        <w:tblStyle w:val="Table1"/>
        <w:tblW w:w="11072.0" w:type="dxa"/>
        <w:jc w:val="center"/>
        <w:tblLayout w:type="fixed"/>
        <w:tblLook w:val="0000"/>
      </w:tblPr>
      <w:tblGrid>
        <w:gridCol w:w="622"/>
        <w:gridCol w:w="174"/>
        <w:gridCol w:w="1274"/>
        <w:gridCol w:w="170"/>
        <w:gridCol w:w="506"/>
        <w:gridCol w:w="394"/>
        <w:gridCol w:w="360"/>
        <w:gridCol w:w="718"/>
        <w:gridCol w:w="1368"/>
        <w:gridCol w:w="1368"/>
        <w:gridCol w:w="338"/>
        <w:gridCol w:w="616"/>
        <w:gridCol w:w="14"/>
        <w:gridCol w:w="400"/>
        <w:gridCol w:w="50"/>
        <w:gridCol w:w="1318"/>
        <w:gridCol w:w="1382"/>
        <w:tblGridChange w:id="0">
          <w:tblGrid>
            <w:gridCol w:w="622"/>
            <w:gridCol w:w="174"/>
            <w:gridCol w:w="1274"/>
            <w:gridCol w:w="170"/>
            <w:gridCol w:w="506"/>
            <w:gridCol w:w="394"/>
            <w:gridCol w:w="360"/>
            <w:gridCol w:w="718"/>
            <w:gridCol w:w="1368"/>
            <w:gridCol w:w="1368"/>
            <w:gridCol w:w="338"/>
            <w:gridCol w:w="616"/>
            <w:gridCol w:w="14"/>
            <w:gridCol w:w="400"/>
            <w:gridCol w:w="50"/>
            <w:gridCol w:w="1318"/>
            <w:gridCol w:w="1382"/>
          </w:tblGrid>
        </w:tblGridChange>
      </w:tblGrid>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002">
            <w:pPr>
              <w:pStyle w:val="Heading2"/>
              <w:tabs>
                <w:tab w:val="left" w:pos="7185"/>
              </w:tabs>
              <w:contextualSpacing w:val="0"/>
              <w:rPr/>
            </w:pPr>
            <w:r w:rsidDel="00000000" w:rsidR="00000000" w:rsidRPr="00000000">
              <w:rPr>
                <w:rtl w:val="0"/>
              </w:rPr>
              <w:t xml:space="preserve">Employee Information</w:t>
            </w:r>
          </w:p>
        </w:tc>
      </w:tr>
      <w:tr>
        <w:trPr>
          <w:trHeight w:val="400" w:hRule="atLeast"/>
        </w:trPr>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13">
            <w:pPr>
              <w:contextualSpacing w:val="0"/>
              <w:rPr/>
            </w:pPr>
            <w:r w:rsidDel="00000000" w:rsidR="00000000" w:rsidRPr="00000000">
              <w:rPr>
                <w:rtl w:val="0"/>
              </w:rPr>
              <w:t xml:space="preserve">Name</w:t>
            </w:r>
          </w:p>
        </w:tc>
        <w:tc>
          <w:tcPr>
            <w:gridSpan w:val="10"/>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14">
            <w:pPr>
              <w:contextualSpacing w:val="0"/>
              <w:rPr/>
            </w:pPr>
            <w:r w:rsidDel="00000000" w:rsidR="00000000" w:rsidRPr="00000000">
              <w:rPr>
                <w:rtl w:val="0"/>
              </w:rPr>
              <w:t xml:space="preserve">Javari Harper</w:t>
            </w:r>
          </w:p>
        </w:tc>
        <w:tc>
          <w:tcPr>
            <w:gridSpan w:val="4"/>
            <w:tcBorders>
              <w:top w:color="c0c0c0" w:space="0" w:sz="4" w:val="single"/>
              <w:bottom w:color="c0c0c0" w:space="0" w:sz="4" w:val="single"/>
            </w:tcBorders>
            <w:vAlign w:val="center"/>
          </w:tcPr>
          <w:p w:rsidR="00000000" w:rsidDel="00000000" w:rsidP="00000000" w:rsidRDefault="00000000" w:rsidRPr="00000000" w14:paraId="0000001E">
            <w:pPr>
              <w:contextualSpacing w:val="0"/>
              <w:rPr/>
            </w:pPr>
            <w:r w:rsidDel="00000000" w:rsidR="00000000" w:rsidRPr="00000000">
              <w:rPr>
                <w:rtl w:val="0"/>
              </w:rPr>
              <w:t xml:space="preserve">Date of Review</w:t>
            </w:r>
          </w:p>
        </w:tc>
        <w:tc>
          <w:tcPr>
            <w:gridSpan w:val="2"/>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22">
            <w:pPr>
              <w:contextualSpacing w:val="0"/>
              <w:rPr/>
            </w:pPr>
            <w:r w:rsidDel="00000000" w:rsidR="00000000" w:rsidRPr="00000000">
              <w:rPr>
                <w:rtl w:val="0"/>
              </w:rPr>
              <w:t xml:space="preserve">11/20/2018</w:t>
            </w:r>
          </w:p>
        </w:tc>
      </w:tr>
      <w:tr>
        <w:trPr>
          <w:trHeight w:val="400" w:hRule="atLeast"/>
        </w:trPr>
        <w:tc>
          <w:tcPr>
            <w:gridSpan w:val="2"/>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24">
            <w:pPr>
              <w:contextualSpacing w:val="0"/>
              <w:rPr/>
            </w:pPr>
            <w:r w:rsidDel="00000000" w:rsidR="00000000" w:rsidRPr="00000000">
              <w:rPr>
                <w:rtl w:val="0"/>
              </w:rPr>
              <w:t xml:space="preserve">Job Title</w:t>
            </w:r>
          </w:p>
        </w:tc>
        <w:tc>
          <w:tcPr>
            <w:gridSpan w:val="9"/>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26">
            <w:pPr>
              <w:contextualSpacing w:val="0"/>
              <w:rPr/>
            </w:pPr>
            <w:r w:rsidDel="00000000" w:rsidR="00000000" w:rsidRPr="00000000">
              <w:rPr>
                <w:rtl w:val="0"/>
              </w:rPr>
              <w:t xml:space="preserve">AM Porter</w:t>
            </w:r>
          </w:p>
        </w:tc>
        <w:tc>
          <w:tcPr>
            <w:tcBorders>
              <w:top w:color="c0c0c0" w:space="0" w:sz="4" w:val="single"/>
              <w:bottom w:color="c0c0c0" w:space="0" w:sz="4" w:val="single"/>
            </w:tcBorders>
            <w:vAlign w:val="center"/>
          </w:tcPr>
          <w:p w:rsidR="00000000" w:rsidDel="00000000" w:rsidP="00000000" w:rsidRDefault="00000000" w:rsidRPr="00000000" w14:paraId="0000002F">
            <w:pPr>
              <w:contextualSpacing w:val="0"/>
              <w:rPr/>
            </w:pPr>
            <w:r w:rsidDel="00000000" w:rsidR="00000000" w:rsidRPr="00000000">
              <w:rPr>
                <w:rtl w:val="0"/>
              </w:rPr>
              <w:t xml:space="preserve">Date</w:t>
            </w:r>
          </w:p>
        </w:tc>
        <w:tc>
          <w:tcPr>
            <w:gridSpan w:val="5"/>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30">
            <w:pPr>
              <w:contextualSpacing w:val="0"/>
              <w:rPr/>
            </w:pPr>
            <w:r w:rsidDel="00000000" w:rsidR="00000000" w:rsidRPr="00000000">
              <w:rPr>
                <w:rtl w:val="0"/>
              </w:rPr>
              <w:t xml:space="preserve">11/8/2018</w:t>
            </w:r>
          </w:p>
        </w:tc>
      </w:tr>
      <w:tr>
        <w:trPr>
          <w:trHeight w:val="400" w:hRule="atLeast"/>
        </w:trPr>
        <w:tc>
          <w:tcPr>
            <w:gridSpan w:val="3"/>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35">
            <w:pPr>
              <w:contextualSpacing w:val="0"/>
              <w:rPr/>
            </w:pPr>
            <w:r w:rsidDel="00000000" w:rsidR="00000000" w:rsidRPr="00000000">
              <w:rPr>
                <w:rtl w:val="0"/>
              </w:rPr>
              <w:t xml:space="preserve">Department      Tuck Shop</w:t>
            </w:r>
          </w:p>
        </w:tc>
        <w:tc>
          <w:tcPr>
            <w:gridSpan w:val="8"/>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38">
            <w:pPr>
              <w:contextualSpacing w:val="0"/>
              <w:rPr/>
            </w:pPr>
            <w:r w:rsidDel="00000000" w:rsidR="00000000" w:rsidRPr="00000000">
              <w:rPr>
                <w:rtl w:val="0"/>
              </w:rPr>
            </w:r>
          </w:p>
        </w:tc>
        <w:tc>
          <w:tcPr>
            <w:gridSpan w:val="4"/>
            <w:tcBorders>
              <w:top w:color="c0c0c0" w:space="0" w:sz="4" w:val="single"/>
              <w:bottom w:color="c0c0c0" w:space="0" w:sz="4" w:val="single"/>
            </w:tcBorders>
            <w:vAlign w:val="center"/>
          </w:tcPr>
          <w:p w:rsidR="00000000" w:rsidDel="00000000" w:rsidP="00000000" w:rsidRDefault="00000000" w:rsidRPr="00000000" w14:paraId="00000040">
            <w:pPr>
              <w:contextualSpacing w:val="0"/>
              <w:rPr/>
            </w:pPr>
            <w:r w:rsidDel="00000000" w:rsidR="00000000" w:rsidRPr="00000000">
              <w:rPr>
                <w:rtl w:val="0"/>
              </w:rPr>
              <w:t xml:space="preserve">Manager   </w:t>
            </w:r>
          </w:p>
        </w:tc>
        <w:tc>
          <w:tcPr>
            <w:gridSpan w:val="2"/>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44">
            <w:pPr>
              <w:contextualSpacing w:val="0"/>
              <w:rPr/>
            </w:pPr>
            <w:r w:rsidDel="00000000" w:rsidR="00000000" w:rsidRPr="00000000">
              <w:rPr>
                <w:rtl w:val="0"/>
              </w:rPr>
              <w:t xml:space="preserve">Jaime Barnhart</w:t>
            </w:r>
          </w:p>
        </w:tc>
      </w:tr>
      <w:tr>
        <w:trPr>
          <w:trHeight w:val="400" w:hRule="atLeast"/>
        </w:trPr>
        <w:tc>
          <w:tcPr>
            <w:gridSpan w:val="4"/>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46">
            <w:pPr>
              <w:contextualSpacing w:val="0"/>
              <w:rPr/>
            </w:pPr>
            <w:r w:rsidDel="00000000" w:rsidR="00000000" w:rsidRPr="00000000">
              <w:rPr>
                <w:rtl w:val="0"/>
              </w:rPr>
              <w:t xml:space="preserve">Review Period  7/15/2018</w:t>
            </w:r>
          </w:p>
        </w:tc>
        <w:tc>
          <w:tcPr>
            <w:gridSpan w:val="2"/>
            <w:tcBorders>
              <w:top w:color="c0c0c0" w:space="0" w:sz="4" w:val="single"/>
              <w:bottom w:color="c0c0c0" w:space="0" w:sz="4" w:val="single"/>
            </w:tcBorders>
            <w:vAlign w:val="center"/>
          </w:tcPr>
          <w:p w:rsidR="00000000" w:rsidDel="00000000" w:rsidP="00000000" w:rsidRDefault="00000000" w:rsidRPr="00000000" w14:paraId="0000004A">
            <w:pPr>
              <w:contextualSpacing w:val="0"/>
              <w:rPr/>
            </w:pPr>
            <w:r w:rsidDel="00000000" w:rsidR="00000000" w:rsidRPr="00000000">
              <w:rPr>
                <w:rtl w:val="0"/>
              </w:rPr>
            </w:r>
          </w:p>
        </w:tc>
        <w:tc>
          <w:tcPr>
            <w:tcBorders>
              <w:top w:color="c0c0c0" w:space="0" w:sz="4" w:val="single"/>
              <w:bottom w:color="c0c0c0" w:space="0" w:sz="4" w:val="single"/>
            </w:tcBorders>
            <w:vAlign w:val="center"/>
          </w:tcPr>
          <w:p w:rsidR="00000000" w:rsidDel="00000000" w:rsidP="00000000" w:rsidRDefault="00000000" w:rsidRPr="00000000" w14:paraId="0000004C">
            <w:pPr>
              <w:contextualSpacing w:val="0"/>
              <w:rPr/>
            </w:pPr>
            <w:r w:rsidDel="00000000" w:rsidR="00000000" w:rsidRPr="00000000">
              <w:rPr>
                <w:rtl w:val="0"/>
              </w:rPr>
              <w:t xml:space="preserve">to</w:t>
            </w:r>
          </w:p>
        </w:tc>
        <w:tc>
          <w:tcPr>
            <w:gridSpan w:val="10"/>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04D">
            <w:pPr>
              <w:contextualSpacing w:val="0"/>
              <w:rPr/>
            </w:pPr>
            <w:r w:rsidDel="00000000" w:rsidR="00000000" w:rsidRPr="00000000">
              <w:rPr>
                <w:rtl w:val="0"/>
              </w:rPr>
              <w:t xml:space="preserve">10/15/2018</w:t>
            </w:r>
          </w:p>
        </w:tc>
      </w:tr>
      <w:tr>
        <w:trPr>
          <w:trHeight w:val="280" w:hRule="atLeast"/>
        </w:trPr>
        <w:tc>
          <w:tcPr>
            <w:gridSpan w:val="17"/>
            <w:tcBorders>
              <w:top w:color="c0c0c0" w:space="0" w:sz="4" w:val="single"/>
              <w:bottom w:color="c0c0c0" w:space="0" w:sz="4" w:val="single"/>
            </w:tcBorders>
            <w:vAlign w:val="center"/>
          </w:tcPr>
          <w:p w:rsidR="00000000" w:rsidDel="00000000" w:rsidP="00000000" w:rsidRDefault="00000000" w:rsidRPr="00000000" w14:paraId="00000057">
            <w:pPr>
              <w:contextualSpacing w:val="0"/>
              <w:rPr/>
            </w:pPr>
            <w:r w:rsidDel="00000000" w:rsidR="00000000" w:rsidRPr="00000000">
              <w:rPr>
                <w:rtl w:val="0"/>
              </w:rPr>
            </w:r>
          </w:p>
        </w:tc>
      </w:tr>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068">
            <w:pPr>
              <w:pStyle w:val="Heading2"/>
              <w:tabs>
                <w:tab w:val="left" w:pos="7185"/>
              </w:tabs>
              <w:contextualSpacing w:val="0"/>
              <w:rPr/>
            </w:pPr>
            <w:r w:rsidDel="00000000" w:rsidR="00000000" w:rsidRPr="00000000">
              <w:rPr>
                <w:rtl w:val="0"/>
              </w:rPr>
              <w:t xml:space="preserve">Ratings</w:t>
            </w:r>
          </w:p>
        </w:tc>
      </w:tr>
      <w:tr>
        <w:trPr>
          <w:trHeight w:val="40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bookmarkStart w:colFirst="0" w:colLast="0" w:name="_gjdgxs" w:id="0"/>
            <w:bookmarkEnd w:id="0"/>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1 = Unacceptable</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2 = Needs Improvement</w:t>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3 = Meets Expectations</w:t>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4 = Exceeds Expectations</w:t>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5 = Outstanding</w:t>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Job Knowledge</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09F">
            <w:pPr>
              <w:contextualSpacing w:val="0"/>
              <w:rPr>
                <w:rFonts w:ascii="Tahoma" w:cs="Tahoma" w:eastAsia="Tahoma" w:hAnsi="Tahoma"/>
                <w:sz w:val="16"/>
                <w:szCs w:val="16"/>
              </w:rPr>
            </w:pPr>
            <w:r w:rsidDel="00000000" w:rsidR="00000000" w:rsidRPr="00000000">
              <w:rPr>
                <w:rtl w:val="0"/>
              </w:rPr>
              <w:t xml:space="preserve">Javari is consistent at completing his tasks the way he is instructed to do. He absorbs information quickly and is a fast learner.</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Work Quality</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0C2">
            <w:pPr>
              <w:contextualSpacing w:val="0"/>
              <w:rPr/>
            </w:pPr>
            <w:r w:rsidDel="00000000" w:rsidR="00000000" w:rsidRPr="00000000">
              <w:rPr>
                <w:rtl w:val="0"/>
              </w:rPr>
              <w:t xml:space="preserve">Javari performs well in the stations he is trained on. He follows direction well and learned how to transport and set up food at 250 very quickly. Initially, there was some complications with other contractors from other companies, but he has immensely improved and is growing, learning, and adapting to the company culture. </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Dependability</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0DE">
            <w:pPr>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color w:val="999999"/>
                <w:rtl w:val="0"/>
              </w:rPr>
              <w:t xml:space="preserve">☐</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0E5">
            <w:pPr>
              <w:contextualSpacing w:val="0"/>
              <w:rPr>
                <w:rFonts w:ascii="Tahoma" w:cs="Tahoma" w:eastAsia="Tahoma" w:hAnsi="Tahoma"/>
                <w:sz w:val="16"/>
                <w:szCs w:val="16"/>
              </w:rPr>
            </w:pPr>
            <w:r w:rsidDel="00000000" w:rsidR="00000000" w:rsidRPr="00000000">
              <w:rPr>
                <w:rtl w:val="0"/>
              </w:rPr>
              <w:t xml:space="preserve">It would be beneficial for Javari to manage his time a bit better and plan ahead regarding requests for PTO. But as far as his work quality, we can consistently rely on Javari to complete his tasks well. He is also a very fast learner.</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Initiative</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108">
            <w:pPr>
              <w:contextualSpacing w:val="0"/>
              <w:rPr>
                <w:rFonts w:ascii="Tahoma" w:cs="Tahoma" w:eastAsia="Tahoma" w:hAnsi="Tahoma"/>
                <w:sz w:val="16"/>
                <w:szCs w:val="16"/>
              </w:rPr>
            </w:pPr>
            <w:r w:rsidDel="00000000" w:rsidR="00000000" w:rsidRPr="00000000">
              <w:rPr>
                <w:rtl w:val="0"/>
              </w:rPr>
              <w:t xml:space="preserve">Javari frequently checks in and asks if there is more he can do to help the team. He usually offers his time to stay and help. </w:t>
            </w:r>
            <w:r w:rsidDel="00000000" w:rsidR="00000000" w:rsidRPr="00000000">
              <w:rPr>
                <w:rtl w:val="0"/>
              </w:rPr>
            </w:r>
          </w:p>
        </w:tc>
      </w:tr>
      <w:tr>
        <w:trPr>
          <w:trHeight w:val="28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Communication/Teamwork</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color w:val="999999"/>
                <w:rtl w:val="0"/>
              </w:rPr>
              <w:t xml:space="preserve">X</w:t>
            </w: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99"/>
                <w:sz w:val="16"/>
                <w:szCs w:val="16"/>
                <w:u w:val="none"/>
                <w:shd w:fill="auto" w:val="clear"/>
                <w:vertAlign w:val="baseline"/>
                <w:rtl w:val="0"/>
              </w:rPr>
              <w:t xml:space="preserve">☐</w:t>
            </w:r>
            <w:r w:rsidDel="00000000" w:rsidR="00000000" w:rsidRPr="00000000">
              <w:rPr>
                <w:rtl w:val="0"/>
              </w:rPr>
            </w:r>
          </w:p>
        </w:tc>
      </w:tr>
      <w:tr>
        <w:trPr>
          <w:trHeight w:val="400" w:hRule="atLeast"/>
        </w:trPr>
        <w:tc>
          <w:tcPr>
            <w:gridSpan w:val="3"/>
            <w:tcBorders>
              <w:top w:color="c0c0c0" w:space="0" w:sz="4" w:val="single"/>
              <w:left w:color="c0c0c0" w:space="0" w:sz="4" w:val="single"/>
              <w:bottom w:color="c0c0c0" w:space="0" w:sz="4" w:val="single"/>
              <w:right w:color="c0c0c0" w:space="0" w:sz="6" w:val="single"/>
            </w:tcBorders>
            <w:vAlign w:val="cente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Comments /</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Specific Accomplishments</w:t>
            </w:r>
          </w:p>
        </w:tc>
        <w:tc>
          <w:tcPr>
            <w:gridSpan w:val="14"/>
            <w:tcBorders>
              <w:top w:color="c0c0c0" w:space="0" w:sz="4" w:val="single"/>
              <w:left w:color="c0c0c0" w:space="0" w:sz="6" w:val="single"/>
              <w:bottom w:color="c0c0c0" w:space="0" w:sz="4" w:val="single"/>
              <w:right w:color="c0c0c0" w:space="0" w:sz="4" w:val="single"/>
            </w:tcBorders>
            <w:shd w:fill="auto" w:val="clear"/>
            <w:vAlign w:val="center"/>
          </w:tcPr>
          <w:p w:rsidR="00000000" w:rsidDel="00000000" w:rsidP="00000000" w:rsidRDefault="00000000" w:rsidRPr="00000000" w14:paraId="0000012B">
            <w:pPr>
              <w:contextualSpacing w:val="0"/>
              <w:rPr>
                <w:rFonts w:ascii="Tahoma" w:cs="Tahoma" w:eastAsia="Tahoma" w:hAnsi="Tahoma"/>
                <w:sz w:val="16"/>
                <w:szCs w:val="16"/>
              </w:rPr>
            </w:pPr>
            <w:r w:rsidDel="00000000" w:rsidR="00000000" w:rsidRPr="00000000">
              <w:rPr>
                <w:rtl w:val="0"/>
              </w:rPr>
              <w:t xml:space="preserve">it is very helpful having Javari communicate well with his managers frequently every day. He could work on softening his language and voice when speaking in work areas and with his co-workers. He is very respectful of his teammates and frequently offers his help when he has the time. </w:t>
            </w:r>
            <w:r w:rsidDel="00000000" w:rsidR="00000000" w:rsidRPr="00000000">
              <w:rPr>
                <w:rtl w:val="0"/>
              </w:rPr>
            </w:r>
          </w:p>
        </w:tc>
      </w:tr>
      <w:tr>
        <w:trPr>
          <w:trHeight w:val="620" w:hRule="atLeast"/>
        </w:trPr>
        <w:tc>
          <w:tcPr>
            <w:gridSpan w:val="8"/>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Overall Rating </w:t>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c>
          <w:tcPr>
            <w:tcBorders>
              <w:top w:color="c0c0c0" w:space="0" w:sz="4" w:val="single"/>
              <w:bottom w:color="c0c0c0" w:space="0" w:sz="4" w:val="single"/>
            </w:tcBorders>
            <w:shd w:fill="auto" w:val="clear"/>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c>
          <w:tcPr>
            <w:gridSpan w:val="4"/>
            <w:tcBorders>
              <w:top w:color="c0c0c0" w:space="0" w:sz="4" w:val="single"/>
              <w:bottom w:color="c0c0c0" w:space="0" w:sz="4" w:val="single"/>
            </w:tcBorders>
            <w:shd w:fill="auto" w:val="clear"/>
            <w:vAlign w:val="cente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c0c0c0" w:space="0" w:sz="4" w:val="single"/>
              <w:bottom w:color="c0c0c0" w:space="0" w:sz="4" w:val="single"/>
            </w:tcBorders>
            <w:shd w:fill="auto" w:val="clear"/>
            <w:vAlign w:val="center"/>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Average:</w:t>
            </w:r>
          </w:p>
        </w:tc>
        <w:tc>
          <w:tcPr>
            <w:tcBorders>
              <w:top w:color="c0c0c0" w:space="0" w:sz="4" w:val="single"/>
              <w:bottom w:color="c0c0c0" w:space="0" w:sz="4" w:val="single"/>
              <w:right w:color="c0c0c0" w:space="0" w:sz="4" w:val="single"/>
            </w:tcBorders>
            <w:shd w:fill="auto" w:val="clear"/>
            <w:vAlign w:val="cente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___3.2_____</w:t>
            </w:r>
          </w:p>
        </w:tc>
      </w:tr>
      <w:tr>
        <w:trPr>
          <w:trHeight w:val="280" w:hRule="atLeast"/>
        </w:trPr>
        <w:tc>
          <w:tcPr>
            <w:gridSpan w:val="17"/>
            <w:tcBorders>
              <w:top w:color="c0c0c0" w:space="0" w:sz="4" w:val="single"/>
              <w:bottom w:color="c0c0c0" w:space="0" w:sz="4" w:val="single"/>
            </w:tcBorders>
            <w:vAlign w:val="center"/>
          </w:tcPr>
          <w:p w:rsidR="00000000" w:rsidDel="00000000" w:rsidP="00000000" w:rsidRDefault="00000000" w:rsidRPr="00000000" w14:paraId="0000014A">
            <w:pPr>
              <w:contextualSpacing w:val="0"/>
              <w:rPr/>
            </w:pPr>
            <w:r w:rsidDel="00000000" w:rsidR="00000000" w:rsidRPr="00000000">
              <w:rPr>
                <w:rtl w:val="0"/>
              </w:rPr>
            </w:r>
          </w:p>
        </w:tc>
      </w:tr>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15B">
            <w:pPr>
              <w:pStyle w:val="Heading2"/>
              <w:tabs>
                <w:tab w:val="left" w:pos="7185"/>
              </w:tabs>
              <w:contextualSpacing w:val="0"/>
              <w:rPr/>
            </w:pPr>
            <w:r w:rsidDel="00000000" w:rsidR="00000000" w:rsidRPr="00000000">
              <w:rPr>
                <w:rtl w:val="0"/>
              </w:rPr>
              <w:t xml:space="preserve">Evaluation</w:t>
            </w:r>
          </w:p>
        </w:tc>
      </w:tr>
      <w:tr>
        <w:trPr>
          <w:trHeight w:val="860" w:hRule="atLeast"/>
        </w:trPr>
        <w:tc>
          <w:tcPr>
            <w:gridSpan w:val="5"/>
            <w:tcBorders>
              <w:top w:color="c0c0c0" w:space="0" w:sz="4" w:val="single"/>
              <w:left w:color="c0c0c0" w:space="0" w:sz="4" w:val="single"/>
              <w:bottom w:color="c0c0c0" w:space="0" w:sz="6" w:val="single"/>
              <w:right w:color="c0c0c0" w:space="0" w:sz="6" w:val="single"/>
            </w:tcBorders>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Tahoma" w:cs="Tahoma" w:eastAsia="Tahoma" w:hAnsi="Tahoma"/>
                <w:b w:val="0"/>
                <w:i w:val="0"/>
                <w:smallCaps w:val="1"/>
                <w:strike w:val="0"/>
                <w:color w:val="000000"/>
                <w:sz w:val="16"/>
                <w:szCs w:val="16"/>
                <w:u w:val="none"/>
                <w:shd w:fill="auto" w:val="clear"/>
                <w:vertAlign w:val="baseline"/>
              </w:rPr>
            </w:pPr>
            <w:r w:rsidDel="00000000" w:rsidR="00000000" w:rsidRPr="00000000">
              <w:rPr>
                <w:rFonts w:ascii="Tahoma" w:cs="Tahoma" w:eastAsia="Tahoma" w:hAnsi="Tahoma"/>
                <w:b w:val="0"/>
                <w:i w:val="0"/>
                <w:smallCaps w:val="1"/>
                <w:strike w:val="0"/>
                <w:color w:val="000000"/>
                <w:sz w:val="16"/>
                <w:szCs w:val="16"/>
                <w:u w:val="none"/>
                <w:shd w:fill="auto" w:val="clear"/>
                <w:vertAlign w:val="baseline"/>
                <w:rtl w:val="0"/>
              </w:rPr>
              <w:t xml:space="preserve">Additional Comments</w:t>
            </w:r>
          </w:p>
        </w:tc>
        <w:tc>
          <w:tcPr>
            <w:gridSpan w:val="12"/>
            <w:tcBorders>
              <w:top w:color="c0c0c0" w:space="0" w:sz="4" w:val="single"/>
              <w:left w:color="c0c0c0" w:space="0" w:sz="6" w:val="single"/>
              <w:bottom w:color="c0c0c0" w:space="0" w:sz="6" w:val="single"/>
              <w:right w:color="c0c0c0" w:space="0" w:sz="4" w:val="single"/>
            </w:tcBorders>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100" w:before="100" w:line="288"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t xml:space="preserve">Javari has a great attitude and is consistently in a positive mood, which makes him very enjoyable to work with. We appreciate Javari’s positivity, his hard work, and his strong communication in reporting to his managers consistently.</w:t>
            </w:r>
            <w:r w:rsidDel="00000000" w:rsidR="00000000" w:rsidRPr="00000000">
              <w:rPr>
                <w:rtl w:val="0"/>
              </w:rPr>
            </w:r>
          </w:p>
        </w:tc>
      </w:tr>
      <w:tr>
        <w:trPr>
          <w:trHeight w:val="860" w:hRule="atLeast"/>
        </w:trPr>
        <w:tc>
          <w:tcPr>
            <w:gridSpan w:val="5"/>
            <w:tcBorders>
              <w:top w:color="c0c0c0" w:space="0" w:sz="6" w:val="single"/>
              <w:left w:color="c0c0c0" w:space="0" w:sz="4" w:val="single"/>
              <w:bottom w:color="c0c0c0" w:space="0" w:sz="4" w:val="single"/>
              <w:right w:color="c0c0c0" w:space="0" w:sz="6" w:val="single"/>
            </w:tcBorders>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Tahoma" w:cs="Tahoma" w:eastAsia="Tahoma" w:hAnsi="Tahoma"/>
                <w:b w:val="0"/>
                <w:i w:val="0"/>
                <w:smallCaps w:val="1"/>
                <w:strike w:val="0"/>
                <w:color w:val="000000"/>
                <w:sz w:val="16"/>
                <w:szCs w:val="16"/>
                <w:u w:val="none"/>
                <w:shd w:fill="auto" w:val="clear"/>
                <w:vertAlign w:val="baseline"/>
              </w:rPr>
            </w:pPr>
            <w:r w:rsidDel="00000000" w:rsidR="00000000" w:rsidRPr="00000000">
              <w:rPr>
                <w:rFonts w:ascii="Tahoma" w:cs="Tahoma" w:eastAsia="Tahoma" w:hAnsi="Tahoma"/>
                <w:b w:val="0"/>
                <w:i w:val="0"/>
                <w:smallCaps w:val="1"/>
                <w:strike w:val="0"/>
                <w:color w:val="000000"/>
                <w:sz w:val="16"/>
                <w:szCs w:val="16"/>
                <w:u w:val="none"/>
                <w:shd w:fill="auto" w:val="clear"/>
                <w:vertAlign w:val="baseline"/>
                <w:rtl w:val="0"/>
              </w:rPr>
              <w:t xml:space="preserve">Action Plan for the next Year</w:t>
            </w:r>
          </w:p>
        </w:tc>
        <w:tc>
          <w:tcPr>
            <w:gridSpan w:val="12"/>
            <w:tcBorders>
              <w:top w:color="c0c0c0" w:space="0" w:sz="6" w:val="single"/>
              <w:left w:color="c0c0c0" w:space="0" w:sz="6" w:val="single"/>
              <w:bottom w:color="c0c0c0" w:space="0" w:sz="4" w:val="single"/>
              <w:right w:color="c0c0c0" w:space="0" w:sz="4" w:val="single"/>
            </w:tcBorders>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100" w:before="100" w:line="288"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t xml:space="preserve">We’d like Javari to be more mindful of his use of language and voice volume while working. Since he is such a fast learner, and takes pride in learning new tasks, it would be beneficial for Javari to learn more stations once we have the appropriate staff to support. Javari has a great attitude and is respectful of his teammates. His positive attitude would make a great example for any new additions to the team.</w:t>
            </w:r>
            <w:r w:rsidDel="00000000" w:rsidR="00000000" w:rsidRPr="00000000">
              <w:rPr>
                <w:rtl w:val="0"/>
              </w:rPr>
            </w:r>
          </w:p>
        </w:tc>
      </w:tr>
      <w:tr>
        <w:trPr>
          <w:trHeight w:val="280" w:hRule="atLeast"/>
        </w:trPr>
        <w:tc>
          <w:tcPr>
            <w:gridSpan w:val="17"/>
            <w:tcBorders>
              <w:top w:color="c0c0c0" w:space="0" w:sz="4" w:val="single"/>
              <w:bottom w:color="c0c0c0" w:space="0" w:sz="4" w:val="single"/>
            </w:tcBorders>
            <w:vAlign w:val="center"/>
          </w:tcPr>
          <w:p w:rsidR="00000000" w:rsidDel="00000000" w:rsidP="00000000" w:rsidRDefault="00000000" w:rsidRPr="00000000" w14:paraId="0000018E">
            <w:pPr>
              <w:contextualSpacing w:val="0"/>
              <w:rPr/>
            </w:pPr>
            <w:r w:rsidDel="00000000" w:rsidR="00000000" w:rsidRPr="00000000">
              <w:rPr>
                <w:rtl w:val="0"/>
              </w:rPr>
            </w:r>
          </w:p>
        </w:tc>
      </w:tr>
      <w:tr>
        <w:trPr>
          <w:trHeight w:val="280" w:hRule="atLeast"/>
        </w:trPr>
        <w:tc>
          <w:tcPr>
            <w:gridSpan w:val="17"/>
            <w:tcBorders>
              <w:top w:color="c0c0c0" w:space="0" w:sz="4" w:val="single"/>
              <w:left w:color="c0c0c0" w:space="0" w:sz="4" w:val="single"/>
              <w:bottom w:color="c0c0c0" w:space="0" w:sz="4" w:val="single"/>
              <w:right w:color="c0c0c0" w:space="0" w:sz="4" w:val="single"/>
            </w:tcBorders>
            <w:shd w:fill="e6e6e6" w:val="clear"/>
            <w:vAlign w:val="center"/>
          </w:tcPr>
          <w:p w:rsidR="00000000" w:rsidDel="00000000" w:rsidP="00000000" w:rsidRDefault="00000000" w:rsidRPr="00000000" w14:paraId="0000019F">
            <w:pPr>
              <w:pStyle w:val="Heading2"/>
              <w:tabs>
                <w:tab w:val="left" w:pos="7185"/>
              </w:tabs>
              <w:contextualSpacing w:val="0"/>
              <w:rPr/>
            </w:pPr>
            <w:r w:rsidDel="00000000" w:rsidR="00000000" w:rsidRPr="00000000">
              <w:rPr>
                <w:rtl w:val="0"/>
              </w:rPr>
              <w:t xml:space="preserve">Verification of Review</w:t>
            </w:r>
          </w:p>
        </w:tc>
      </w:tr>
      <w:tr>
        <w:trPr>
          <w:trHeight w:val="520" w:hRule="atLeast"/>
        </w:trPr>
        <w:tc>
          <w:tcPr>
            <w:gridSpan w:val="17"/>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ahoma" w:cs="Tahoma" w:eastAsia="Tahoma" w:hAnsi="Tahoma"/>
                <w:b w:val="0"/>
                <w:i w:val="1"/>
                <w:smallCaps w:val="0"/>
                <w:strike w:val="0"/>
                <w:color w:val="000000"/>
                <w:sz w:val="16"/>
                <w:szCs w:val="16"/>
                <w:u w:val="none"/>
                <w:shd w:fill="auto" w:val="clear"/>
                <w:vertAlign w:val="baseline"/>
              </w:rPr>
            </w:pPr>
            <w:r w:rsidDel="00000000" w:rsidR="00000000" w:rsidRPr="00000000">
              <w:rPr>
                <w:rFonts w:ascii="Tahoma" w:cs="Tahoma" w:eastAsia="Tahoma" w:hAnsi="Tahoma"/>
                <w:b w:val="0"/>
                <w:i w:val="1"/>
                <w:smallCaps w:val="0"/>
                <w:strike w:val="0"/>
                <w:color w:val="000000"/>
                <w:sz w:val="16"/>
                <w:szCs w:val="16"/>
                <w:u w:val="none"/>
                <w:shd w:fill="auto" w:val="clear"/>
                <w:vertAlign w:val="baseline"/>
                <w:rtl w:val="0"/>
              </w:rPr>
              <w:t xml:space="preserve">By signing this form, you confirm that you have discussed this review in detail with your supervisor. Signing this form does not necessarily indicate that you agree with this evaluation.</w:t>
            </w:r>
          </w:p>
        </w:tc>
      </w:tr>
      <w:tr>
        <w:trPr>
          <w:trHeight w:val="400" w:hRule="atLeast"/>
        </w:trPr>
        <w:tc>
          <w:tcPr>
            <w:gridSpan w:val="5"/>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C1">
            <w:pPr>
              <w:contextualSpacing w:val="0"/>
              <w:rPr/>
            </w:pPr>
            <w:r w:rsidDel="00000000" w:rsidR="00000000" w:rsidRPr="00000000">
              <w:rPr>
                <w:rtl w:val="0"/>
              </w:rPr>
              <w:t xml:space="preserve">Employee Signature</w:t>
            </w:r>
          </w:p>
        </w:tc>
        <w:tc>
          <w:tcPr>
            <w:gridSpan w:val="6"/>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C6">
            <w:pPr>
              <w:contextualSpacing w:val="0"/>
              <w:rPr/>
            </w:pPr>
            <w:r w:rsidDel="00000000" w:rsidR="00000000" w:rsidRPr="00000000">
              <w:rPr>
                <w:rtl w:val="0"/>
              </w:rPr>
            </w:r>
          </w:p>
        </w:tc>
        <w:tc>
          <w:tcPr>
            <w:gridSpan w:val="2"/>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CC">
            <w:pPr>
              <w:contextualSpacing w:val="0"/>
              <w:rPr/>
            </w:pPr>
            <w:r w:rsidDel="00000000" w:rsidR="00000000" w:rsidRPr="00000000">
              <w:rPr>
                <w:rtl w:val="0"/>
              </w:rPr>
              <w:t xml:space="preserve">Date</w:t>
            </w:r>
          </w:p>
        </w:tc>
        <w:tc>
          <w:tcPr>
            <w:gridSpan w:val="4"/>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CE">
            <w:pPr>
              <w:contextualSpacing w:val="0"/>
              <w:rPr/>
            </w:pPr>
            <w:r w:rsidDel="00000000" w:rsidR="00000000" w:rsidRPr="00000000">
              <w:rPr>
                <w:rtl w:val="0"/>
              </w:rPr>
            </w:r>
          </w:p>
        </w:tc>
      </w:tr>
      <w:tr>
        <w:trPr>
          <w:trHeight w:val="400" w:hRule="atLeast"/>
        </w:trPr>
        <w:tc>
          <w:tcPr>
            <w:gridSpan w:val="5"/>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D2">
            <w:pPr>
              <w:contextualSpacing w:val="0"/>
              <w:rPr/>
            </w:pPr>
            <w:r w:rsidDel="00000000" w:rsidR="00000000" w:rsidRPr="00000000">
              <w:rPr>
                <w:rtl w:val="0"/>
              </w:rPr>
              <w:t xml:space="preserve">Manager Signature</w:t>
            </w:r>
          </w:p>
        </w:tc>
        <w:tc>
          <w:tcPr>
            <w:gridSpan w:val="6"/>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D7">
            <w:pPr>
              <w:contextualSpacing w:val="0"/>
              <w:rPr/>
            </w:pPr>
            <w:r w:rsidDel="00000000" w:rsidR="00000000" w:rsidRPr="00000000">
              <w:rPr>
                <w:rtl w:val="0"/>
              </w:rPr>
            </w:r>
          </w:p>
        </w:tc>
        <w:tc>
          <w:tcPr>
            <w:gridSpan w:val="2"/>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1DD">
            <w:pPr>
              <w:contextualSpacing w:val="0"/>
              <w:rPr/>
            </w:pPr>
            <w:r w:rsidDel="00000000" w:rsidR="00000000" w:rsidRPr="00000000">
              <w:rPr>
                <w:rtl w:val="0"/>
              </w:rPr>
              <w:t xml:space="preserve">Date</w:t>
            </w:r>
          </w:p>
        </w:tc>
        <w:tc>
          <w:tcPr>
            <w:gridSpan w:val="4"/>
            <w:tcBorders>
              <w:top w:color="c0c0c0" w:space="0" w:sz="4" w:val="single"/>
              <w:bottom w:color="c0c0c0" w:space="0" w:sz="4" w:val="single"/>
              <w:right w:color="c0c0c0" w:space="0" w:sz="4" w:val="single"/>
            </w:tcBorders>
            <w:vAlign w:val="center"/>
          </w:tcPr>
          <w:p w:rsidR="00000000" w:rsidDel="00000000" w:rsidP="00000000" w:rsidRDefault="00000000" w:rsidRPr="00000000" w14:paraId="000001DF">
            <w:pPr>
              <w:contextualSpacing w:val="0"/>
              <w:rPr/>
            </w:pPr>
            <w:r w:rsidDel="00000000" w:rsidR="00000000" w:rsidRPr="00000000">
              <w:rPr>
                <w:rtl w:val="0"/>
              </w:rPr>
            </w:r>
          </w:p>
        </w:tc>
      </w:tr>
    </w:tbl>
    <w:p w:rsidR="00000000" w:rsidDel="00000000" w:rsidP="00000000" w:rsidRDefault="00000000" w:rsidRPr="00000000" w14:paraId="000001E3">
      <w:pPr>
        <w:contextualSpacing w:val="0"/>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Unicode MS"/>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pos="7185"/>
      </w:tabs>
      <w:spacing w:before="200" w:lineRule="auto"/>
      <w:ind w:left="90"/>
    </w:pPr>
    <w:rPr>
      <w:b w:val="1"/>
      <w:smallCaps w:val="1"/>
      <w:sz w:val="28"/>
      <w:szCs w:val="28"/>
    </w:rPr>
  </w:style>
  <w:style w:type="paragraph" w:styleId="Heading2">
    <w:name w:val="heading 2"/>
    <w:basedOn w:val="Normal"/>
    <w:next w:val="Normal"/>
    <w:pPr>
      <w:tabs>
        <w:tab w:val="left" w:pos="7185"/>
      </w:tabs>
    </w:pPr>
    <w:rPr>
      <w:b w:val="1"/>
      <w:smallCaps w:val="1"/>
      <w:color w:val="000000"/>
      <w:sz w:val="18"/>
      <w:szCs w:val="18"/>
    </w:rPr>
  </w:style>
  <w:style w:type="paragraph" w:styleId="Heading3">
    <w:name w:val="heading 3"/>
    <w:basedOn w:val="Normal"/>
    <w:next w:val="Normal"/>
    <w:pPr>
      <w:spacing w:after="200" w:lineRule="auto"/>
      <w:ind w:left="90"/>
    </w:pPr>
    <w:rPr>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0" w:type="dxa"/>
        <w:left w:w="86.0" w:type="dxa"/>
        <w:bottom w:w="14.0" w:type="dxa"/>
        <w:right w:w="8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