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bookmarkStart w:id="0" w:name="_GoBack"/>
      <w:bookmarkEnd w:id="0"/>
      <w:r>
        <w:rPr>
          <w:rFonts w:ascii="Calibri" w:hAnsi="Calibri" w:cs="Calibri"/>
          <w:b/>
          <w:bCs/>
          <w:lang w:val="en"/>
        </w:rPr>
        <w:t>Chris Dolan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2504 Eastside Drive, Austin, TX 78704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Cell: (845) 337-5511, WIFI line (512) 595-0347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Email: Christopher.S.Dolan@gmail.com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Work Experience: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ESS Support Services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  <w:t xml:space="preserve">          </w:t>
      </w:r>
      <w:r>
        <w:rPr>
          <w:rFonts w:ascii="Calibri" w:hAnsi="Calibri" w:cs="Calibri"/>
          <w:lang w:val="en"/>
        </w:rPr>
        <w:t>Chief Steward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4/13-Present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Gulf of Mexico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lang w:val="en"/>
        </w:rPr>
        <w:t>As a Stewrd for ESS I have been fortunate to get a solid introduction to life offshore. Duties included but not limited to preparing 2 meals dailyfor upwards of 180 with a staff of 2. Keeping an ultra immaculate kitchen and dining room with rigorous weekly</w:t>
      </w:r>
      <w:r>
        <w:rPr>
          <w:rFonts w:ascii="Calibri" w:hAnsi="Calibri" w:cs="Calibri"/>
          <w:lang w:val="en"/>
        </w:rPr>
        <w:t xml:space="preserve"> inspections. Maintaining temp logs. Weekly menu planning with a wide variety of daily options from heart healthy to Southern comfort food.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PTI Group USA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lang w:val="en"/>
        </w:rPr>
        <w:t xml:space="preserve">          Relief Chef/Manager             4/12-4/13             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Pinedale, Baggs ,WY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lang w:val="en"/>
        </w:rPr>
        <w:t>I have enjoye</w:t>
      </w:r>
      <w:r>
        <w:rPr>
          <w:rFonts w:ascii="Calibri" w:hAnsi="Calibri" w:cs="Calibri"/>
          <w:lang w:val="en"/>
        </w:rPr>
        <w:t>d gaining a wide variety of experiences working for PTI Group USA.  Unique to this experience was the closing down of the Pinedale Wyoming Lodge. The Lodge originally housed 200 residents. I prepared meals here, managed a limited staff,  inventory control,</w:t>
      </w:r>
      <w:r>
        <w:rPr>
          <w:rFonts w:ascii="Calibri" w:hAnsi="Calibri" w:cs="Calibri"/>
          <w:lang w:val="en"/>
        </w:rPr>
        <w:t xml:space="preserve"> ordering  and managed accommodations as well as all paper and computer work when on site.  The site was closed and packed and inventoried. A new site and all its operational systems were set up and organized 4 hrs away with little assistance or guidance. </w:t>
      </w:r>
      <w:r>
        <w:rPr>
          <w:rFonts w:ascii="Calibri" w:hAnsi="Calibri" w:cs="Calibri"/>
          <w:lang w:val="en"/>
        </w:rPr>
        <w:t xml:space="preserve">At this site I had the same responsibilities as well as tracking and ordering and managing daily consumables such as water, sewage, diesel and propane. 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ESS Support Services                       </w:t>
      </w:r>
      <w:r>
        <w:rPr>
          <w:rFonts w:ascii="Calibri" w:hAnsi="Calibri" w:cs="Calibri"/>
          <w:lang w:val="en"/>
        </w:rPr>
        <w:t>Relief Chef/Baker                   5/11-5/12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North Slope, </w:t>
      </w:r>
      <w:r>
        <w:rPr>
          <w:rFonts w:ascii="Calibri" w:hAnsi="Calibri" w:cs="Calibri"/>
          <w:lang w:val="en"/>
        </w:rPr>
        <w:t>AK,-Juneau, AK – Meeker, CO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 prepared delicious meals and baked tasty pastries for 3 camps for ESS. The Greens Creek Mine has a population of about 200; the Halliburton Meeker camp has 60 and a small cat train on the North Slope. Duties of these jobs also</w:t>
      </w:r>
      <w:r>
        <w:rPr>
          <w:rFonts w:ascii="Calibri" w:hAnsi="Calibri" w:cs="Calibri"/>
          <w:lang w:val="en"/>
        </w:rPr>
        <w:t xml:space="preserve"> included but not limited to maintaining time/temp logs for food and equipment, managing a small staff, maintaining a clean well organized kitchen and dining room. Other responsibilities also included, managing food cost, ordering duties and inventory.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DG</w:t>
      </w:r>
      <w:r>
        <w:rPr>
          <w:rFonts w:ascii="Calibri" w:hAnsi="Calibri" w:cs="Calibri"/>
          <w:b/>
          <w:bCs/>
          <w:lang w:val="en"/>
        </w:rPr>
        <w:t>CD Inc.</w:t>
      </w:r>
      <w:r>
        <w:rPr>
          <w:rFonts w:ascii="Calibri" w:hAnsi="Calibri" w:cs="Calibri"/>
          <w:b/>
          <w:bCs/>
          <w:lang w:val="en"/>
        </w:rPr>
        <w:tab/>
        <w:t xml:space="preserve">          </w:t>
      </w:r>
      <w:r>
        <w:rPr>
          <w:rFonts w:ascii="Calibri" w:hAnsi="Calibri" w:cs="Calibri"/>
          <w:b/>
          <w:bCs/>
          <w:lang w:val="en"/>
        </w:rPr>
        <w:tab/>
        <w:t xml:space="preserve">             </w:t>
      </w:r>
      <w:r>
        <w:rPr>
          <w:rFonts w:ascii="Calibri" w:hAnsi="Calibri" w:cs="Calibri"/>
          <w:lang w:val="en"/>
        </w:rPr>
        <w:t>ExecutiveChef/Co-owner               1/10-2/11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Dutchess County, NY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As the Executive chef, founder, and co-owner of a small restaurant/foodservice conglomerate which included 2 restaurants with banquet halls, a NY style deli,</w:t>
      </w:r>
      <w:r>
        <w:rPr>
          <w:rFonts w:ascii="Calibri" w:hAnsi="Calibri" w:cs="Calibri"/>
          <w:lang w:val="en"/>
        </w:rPr>
        <w:t xml:space="preserve"> a mobile food unit and a pizzaria. I was fortunate to get a wide variety of experiences in many aspects of setting up and running various food-service establishments. Some of these experiences included but not limited to, menu design, property set-up, hir</w:t>
      </w:r>
      <w:r>
        <w:rPr>
          <w:rFonts w:ascii="Calibri" w:hAnsi="Calibri" w:cs="Calibri"/>
          <w:lang w:val="en"/>
        </w:rPr>
        <w:t>ing , ordering, finance, rental negotiations and all the other many responsibilities that I undertook for such a multi -faceted operation.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Millbrook Carriage House</w:t>
      </w:r>
      <w:r>
        <w:rPr>
          <w:rFonts w:ascii="Calibri" w:hAnsi="Calibri" w:cs="Calibri"/>
          <w:b/>
          <w:bCs/>
          <w:lang w:val="en"/>
        </w:rPr>
        <w:tab/>
        <w:t xml:space="preserve">    </w:t>
      </w:r>
      <w:r>
        <w:rPr>
          <w:rFonts w:ascii="Calibri" w:hAnsi="Calibri" w:cs="Calibri"/>
          <w:lang w:val="en"/>
        </w:rPr>
        <w:t xml:space="preserve">          Chef/Co-owner                      5/07-6/10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Millbrook, NY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Orchestrated the d</w:t>
      </w:r>
      <w:r>
        <w:rPr>
          <w:rFonts w:ascii="Calibri" w:hAnsi="Calibri" w:cs="Calibri"/>
          <w:lang w:val="en"/>
        </w:rPr>
        <w:t xml:space="preserve">esign and set-up of all facets of this upscale comfort food restaurant. Including menu design, hiring staff, set-up of all food delivery systems, aquiring all operating license including full liquor license, and negotiating with purveyors. As chef/owner I </w:t>
      </w:r>
      <w:r>
        <w:rPr>
          <w:rFonts w:ascii="Calibri" w:hAnsi="Calibri" w:cs="Calibri"/>
          <w:lang w:val="en"/>
        </w:rPr>
        <w:t>also met with all on premise and off premise catering clients to design menus and discuss pricing and event planning. I was the Chef with a small staff and dealt with all the daily activities including food preparation, creating delectable specials, managi</w:t>
      </w:r>
      <w:r>
        <w:rPr>
          <w:rFonts w:ascii="Calibri" w:hAnsi="Calibri" w:cs="Calibri"/>
          <w:lang w:val="en"/>
        </w:rPr>
        <w:t xml:space="preserve">ng and training kitchen staff, food ordering, cost control and inventory. I performed many chefs demo's </w:t>
      </w:r>
      <w:r>
        <w:rPr>
          <w:rFonts w:ascii="Calibri" w:hAnsi="Calibri" w:cs="Calibri"/>
          <w:lang w:val="en"/>
        </w:rPr>
        <w:lastRenderedPageBreak/>
        <w:t>around the county to promote business and goodwill in the community.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Amici’s Italian Restaurant and Lounge:      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lang w:val="en"/>
        </w:rPr>
        <w:t>Executive Chef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 xml:space="preserve">          4/05-5/07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Poughkeepsie, NY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As the head chef I wrote and designed menu’s, hired and trained staff, wrote and designed specials, managed inventory, ordered food, managed food/labor costs, worked the line and expedited food. Performed cooking demos around town at local</w:t>
      </w:r>
      <w:r>
        <w:rPr>
          <w:rFonts w:ascii="Calibri" w:hAnsi="Calibri" w:cs="Calibri"/>
          <w:lang w:val="en"/>
        </w:rPr>
        <w:t xml:space="preserve"> non-profits to promote business.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The Inn at Stone Creek: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 xml:space="preserve">   Executive Chef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 xml:space="preserve">    11/02-9/04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East Fishkill, NY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As the head chef of this upscale eclectic American comfort food restaurant, I wrote and designed all menus and nightly fe</w:t>
      </w:r>
      <w:r>
        <w:rPr>
          <w:rFonts w:ascii="Calibri" w:hAnsi="Calibri" w:cs="Calibri"/>
          <w:lang w:val="en"/>
        </w:rPr>
        <w:t xml:space="preserve">atures, managed the back of house staff including hiring, scheduling and training. I also worked the line and expedited nightly.  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Certifications:  </w:t>
      </w:r>
      <w:r>
        <w:rPr>
          <w:rFonts w:ascii="Calibri" w:hAnsi="Calibri" w:cs="Calibri"/>
          <w:lang w:val="en"/>
        </w:rPr>
        <w:t>Servsafe certified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Education:   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lang w:val="en"/>
        </w:rPr>
        <w:t>Johnson &amp; Wales University, Rhode Island- A.A.S Culinary arts- 95-96</w:t>
      </w:r>
    </w:p>
    <w:p w:rsidR="00000000" w:rsidRDefault="00573F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</w:t>
      </w:r>
      <w:r>
        <w:rPr>
          <w:rFonts w:ascii="Calibri" w:hAnsi="Calibri" w:cs="Calibri"/>
          <w:lang w:val="en"/>
        </w:rPr>
        <w:t xml:space="preserve">        Hong Kong International School, Hong Kong, China- 89-92</w:t>
      </w:r>
    </w:p>
    <w:p w:rsidR="00000000" w:rsidRDefault="00573F6F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</w:p>
    <w:p w:rsidR="00000000" w:rsidRDefault="00573F6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573F6F" w:rsidRDefault="00573F6F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sectPr w:rsidR="00573F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2E"/>
    <w:rsid w:val="00573F6F"/>
    <w:rsid w:val="006C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Company>Microsoft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2</cp:revision>
  <dcterms:created xsi:type="dcterms:W3CDTF">2013-11-20T21:44:00Z</dcterms:created>
  <dcterms:modified xsi:type="dcterms:W3CDTF">2013-11-20T21:44:00Z</dcterms:modified>
</cp:coreProperties>
</file>