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60" w:rsidRPr="00E70F60" w:rsidRDefault="00E70F60" w:rsidP="00E70F60">
      <w:pPr>
        <w:shd w:val="clear" w:color="auto" w:fill="FFFFFF"/>
        <w:spacing w:before="100" w:beforeAutospacing="1" w:after="324" w:line="300" w:lineRule="atLeast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Georgia" w:eastAsia="Times New Roman" w:hAnsi="Georgia" w:cs="Arial"/>
          <w:b/>
          <w:bCs/>
          <w:color w:val="444444"/>
          <w:sz w:val="32"/>
          <w:szCs w:val="32"/>
          <w:lang w:val="es-CO"/>
        </w:rPr>
        <w:t xml:space="preserve">Christian D. </w:t>
      </w:r>
      <w:proofErr w:type="spellStart"/>
      <w:r w:rsidRPr="00E70F60">
        <w:rPr>
          <w:rFonts w:ascii="Georgia" w:eastAsia="Times New Roman" w:hAnsi="Georgia" w:cs="Arial"/>
          <w:b/>
          <w:bCs/>
          <w:color w:val="444444"/>
          <w:sz w:val="32"/>
          <w:szCs w:val="32"/>
          <w:lang w:val="es-CO"/>
        </w:rPr>
        <w:t>Gonzalez</w:t>
      </w:r>
      <w:proofErr w:type="spellEnd"/>
    </w:p>
    <w:p w:rsidR="00E70F60" w:rsidRPr="00E70F60" w:rsidRDefault="00E70F60" w:rsidP="00E70F60">
      <w:pPr>
        <w:shd w:val="clear" w:color="auto" w:fill="FFFFFF"/>
        <w:spacing w:before="100" w:beforeAutospacing="1" w:after="324" w:line="300" w:lineRule="atLeast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Georgia" w:eastAsia="Times New Roman" w:hAnsi="Georgia" w:cs="Arial"/>
          <w:color w:val="444444"/>
          <w:sz w:val="20"/>
          <w:szCs w:val="20"/>
          <w:lang w:val="es-CO"/>
        </w:rPr>
        <w:t>324 S. Catalina Street #102  </w:t>
      </w:r>
      <w:r w:rsidRPr="00E70F60">
        <w:rPr>
          <w:rFonts w:ascii="Symbol" w:eastAsia="Times New Roman" w:hAnsi="Symbol" w:cs="Arial"/>
          <w:color w:val="444444"/>
          <w:sz w:val="20"/>
          <w:szCs w:val="20"/>
        </w:rPr>
        <w:t></w:t>
      </w:r>
      <w:r w:rsidRPr="00E70F60">
        <w:rPr>
          <w:rFonts w:ascii="Georgia" w:eastAsia="Times New Roman" w:hAnsi="Georgia" w:cs="Arial"/>
          <w:color w:val="444444"/>
          <w:sz w:val="20"/>
          <w:szCs w:val="20"/>
          <w:lang w:val="es-CO"/>
        </w:rPr>
        <w:t xml:space="preserve"> Los </w:t>
      </w:r>
      <w:proofErr w:type="spellStart"/>
      <w:r w:rsidRPr="00E70F60">
        <w:rPr>
          <w:rFonts w:ascii="Georgia" w:eastAsia="Times New Roman" w:hAnsi="Georgia" w:cs="Arial"/>
          <w:color w:val="444444"/>
          <w:sz w:val="20"/>
          <w:szCs w:val="20"/>
          <w:lang w:val="es-CO"/>
        </w:rPr>
        <w:t>Angeles</w:t>
      </w:r>
      <w:proofErr w:type="spellEnd"/>
      <w:r w:rsidRPr="00E70F60">
        <w:rPr>
          <w:rFonts w:ascii="Georgia" w:eastAsia="Times New Roman" w:hAnsi="Georgia" w:cs="Arial"/>
          <w:color w:val="444444"/>
          <w:sz w:val="20"/>
          <w:szCs w:val="20"/>
          <w:lang w:val="es-CO"/>
        </w:rPr>
        <w:t>, CA 90020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00" w:lineRule="atLeast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Georgia" w:eastAsia="Times New Roman" w:hAnsi="Georgia" w:cs="Arial"/>
          <w:color w:val="444444"/>
          <w:sz w:val="20"/>
          <w:szCs w:val="20"/>
        </w:rPr>
        <w:t>Phone: 954.756.1590 </w:t>
      </w:r>
      <w:r w:rsidRPr="00E70F60">
        <w:rPr>
          <w:rFonts w:ascii="Symbol" w:eastAsia="Times New Roman" w:hAnsi="Symbol" w:cs="Arial"/>
          <w:color w:val="444444"/>
          <w:sz w:val="20"/>
          <w:szCs w:val="20"/>
        </w:rPr>
        <w:t></w:t>
      </w:r>
      <w:r w:rsidRPr="00E70F60">
        <w:rPr>
          <w:rFonts w:ascii="Georgia" w:eastAsia="Times New Roman" w:hAnsi="Georgia" w:cs="Arial"/>
          <w:color w:val="444444"/>
          <w:sz w:val="20"/>
          <w:szCs w:val="20"/>
        </w:rPr>
        <w:t> </w:t>
      </w:r>
      <w:hyperlink r:id="rId4" w:tgtFrame="_blank" w:history="1">
        <w:r w:rsidRPr="00E70F60">
          <w:rPr>
            <w:rFonts w:ascii="Arial" w:eastAsia="Times New Roman" w:hAnsi="Arial" w:cs="Arial"/>
            <w:color w:val="0068CF"/>
            <w:sz w:val="20"/>
            <w:szCs w:val="20"/>
            <w:u w:val="single"/>
          </w:rPr>
          <w:t>gonzo-23@hotmail.com</w:t>
        </w:r>
      </w:hyperlink>
    </w:p>
    <w:p w:rsidR="00E70F60" w:rsidRPr="00E70F60" w:rsidRDefault="00E70F60" w:rsidP="00E70F60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Georgia" w:eastAsia="Times New Roman" w:hAnsi="Georgia" w:cs="Arial"/>
          <w:b/>
          <w:bCs/>
          <w:color w:val="444444"/>
          <w:spacing w:val="40"/>
          <w:sz w:val="20"/>
          <w:szCs w:val="20"/>
        </w:rPr>
        <w:t>PERSONAL PROFILE              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222222"/>
          <w:sz w:val="18"/>
          <w:szCs w:val="18"/>
        </w:rPr>
        <w:t></w:t>
      </w:r>
      <w:proofErr w:type="gramStart"/>
      <w:r w:rsidRPr="00E70F60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222222"/>
          <w:sz w:val="18"/>
          <w:szCs w:val="18"/>
        </w:rPr>
        <w:t>Responsible</w:t>
      </w:r>
      <w:proofErr w:type="gramEnd"/>
      <w:r w:rsidRPr="00E70F60">
        <w:rPr>
          <w:rFonts w:ascii="Georgia" w:eastAsia="Times New Roman" w:hAnsi="Georgia" w:cs="Arial"/>
          <w:color w:val="222222"/>
          <w:sz w:val="18"/>
          <w:szCs w:val="18"/>
        </w:rPr>
        <w:t>, positive and outgoing attitude, looking for an entry level opportunity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222222"/>
          <w:sz w:val="18"/>
          <w:szCs w:val="18"/>
        </w:rPr>
        <w:t></w:t>
      </w:r>
      <w:proofErr w:type="gramStart"/>
      <w:r w:rsidRPr="00E70F60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222222"/>
          <w:sz w:val="18"/>
          <w:szCs w:val="18"/>
        </w:rPr>
        <w:t>Ambitious</w:t>
      </w:r>
      <w:proofErr w:type="gramEnd"/>
      <w:r w:rsidRPr="00E70F60">
        <w:rPr>
          <w:rFonts w:ascii="Georgia" w:eastAsia="Times New Roman" w:hAnsi="Georgia" w:cs="Arial"/>
          <w:color w:val="222222"/>
          <w:sz w:val="18"/>
          <w:szCs w:val="18"/>
        </w:rPr>
        <w:t xml:space="preserve"> with a strong desire to excel and succeed in life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Georgia" w:eastAsia="Times New Roman" w:hAnsi="Georgia" w:cs="Arial"/>
          <w:b/>
          <w:bCs/>
          <w:color w:val="444444"/>
          <w:spacing w:val="40"/>
          <w:sz w:val="20"/>
          <w:szCs w:val="20"/>
        </w:rPr>
        <w:t>EDUCATION      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proofErr w:type="gram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The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Recording Connection - Los Angeles, CA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Aug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2012 – May 2012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  <w:lang w:val="es-CO"/>
        </w:rPr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  <w:lang w:val="es-CO"/>
        </w:rPr>
        <w:t> </w:t>
      </w:r>
      <w:r w:rsidRPr="00E70F60">
        <w:rPr>
          <w:rFonts w:ascii="Georgia" w:eastAsia="Times New Roman" w:hAnsi="Georgia" w:cs="Arial"/>
          <w:color w:val="444444"/>
          <w:sz w:val="18"/>
          <w:szCs w:val="18"/>
          <w:lang w:val="es-CO"/>
        </w:rPr>
        <w:t>Escuela de Artes - San Juan, Puerto Rico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Jan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2012 – Jul 2012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Palm Beach State College -</w:t>
      </w:r>
      <w:proofErr w:type="gram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  Boca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Raton, Florida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Aug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2011 – Dec 2011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proofErr w:type="spell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Stoneman</w:t>
      </w:r>
      <w:proofErr w:type="spell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Douglas High School – Coral Springs, Florida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Aug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2007 – May 2011</w:t>
      </w:r>
    </w:p>
    <w:p w:rsidR="00E70F60" w:rsidRPr="00E70F60" w:rsidRDefault="00E70F60" w:rsidP="00E70F60">
      <w:pPr>
        <w:shd w:val="clear" w:color="auto" w:fill="FFFFFF"/>
        <w:spacing w:after="75" w:line="320" w:lineRule="atLeast"/>
        <w:outlineLvl w:val="4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Arial" w:eastAsia="Times New Roman" w:hAnsi="Arial" w:cs="Arial"/>
          <w:color w:val="444444"/>
          <w:sz w:val="20"/>
          <w:szCs w:val="20"/>
        </w:rPr>
        <w:t>EXPERIENCE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CERO Design &amp; Built Inc. – Nassau, Bahamas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Summer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2013 :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Assisted Project Manager in construction site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  <w:lang w:val="es-CO"/>
        </w:rPr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  <w:lang w:val="es-CO"/>
        </w:rPr>
        <w:t>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CERO Design &amp; Built Inc. – San Juan, Puerto </w:t>
      </w:r>
      <w:proofErr w:type="spell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Ric</w:t>
      </w:r>
      <w:proofErr w:type="spellEnd"/>
      <w:r w:rsidRPr="00E70F60">
        <w:rPr>
          <w:rFonts w:ascii="Georgia" w:eastAsia="Times New Roman" w:hAnsi="Georgia" w:cs="Arial"/>
          <w:color w:val="444444"/>
          <w:sz w:val="18"/>
          <w:szCs w:val="18"/>
          <w:lang w:val="es-CO"/>
        </w:rPr>
        <w:t>o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Jan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2012 – Jul 2012 :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Assisted with set designs, murals, mosaics &amp;  special projects.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lastRenderedPageBreak/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– Boca Raton, Florida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Aug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1011 – Dec 2011 :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Tele-marketing. Assisted students with inquiries regarding different post graduate educational options. 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proofErr w:type="gram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The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Haven – Boca Raton, Florida</w:t>
      </w:r>
    </w:p>
    <w:p w:rsidR="00E70F60" w:rsidRPr="00E70F60" w:rsidRDefault="00E70F60" w:rsidP="00E70F60">
      <w:pPr>
        <w:shd w:val="clear" w:color="auto" w:fill="FFFFFF"/>
        <w:spacing w:before="100" w:beforeAutospacing="1" w:after="324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6"/>
          <w:szCs w:val="16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808080"/>
          <w:sz w:val="18"/>
          <w:szCs w:val="18"/>
        </w:rPr>
        <w:t>Summer</w:t>
      </w:r>
      <w:proofErr w:type="gramEnd"/>
      <w:r w:rsidRPr="00E70F60">
        <w:rPr>
          <w:rFonts w:ascii="Georgia" w:eastAsia="Times New Roman" w:hAnsi="Georgia" w:cs="Arial"/>
          <w:color w:val="808080"/>
          <w:sz w:val="18"/>
          <w:szCs w:val="18"/>
        </w:rPr>
        <w:t xml:space="preserve"> 2010 :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Collaborate in the After School Care facility. Assisting young children with homework.</w:t>
      </w:r>
    </w:p>
    <w:p w:rsidR="00E70F60" w:rsidRPr="00E70F60" w:rsidRDefault="00E70F60" w:rsidP="00E70F60">
      <w:pPr>
        <w:shd w:val="clear" w:color="auto" w:fill="FFFFFF"/>
        <w:spacing w:after="75" w:line="320" w:lineRule="atLeast"/>
        <w:outlineLvl w:val="4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Arial" w:eastAsia="Times New Roman" w:hAnsi="Arial" w:cs="Arial"/>
          <w:color w:val="444444"/>
          <w:sz w:val="20"/>
          <w:szCs w:val="20"/>
        </w:rPr>
        <w:t>SPECIAL SKILLS &amp; TRAINING</w:t>
      </w:r>
    </w:p>
    <w:p w:rsidR="00E70F60" w:rsidRPr="00E70F60" w:rsidRDefault="00E70F60" w:rsidP="00E70F60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8"/>
          <w:szCs w:val="18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Proficiency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in: Outlook, </w:t>
      </w:r>
      <w:proofErr w:type="spell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Excell</w:t>
      </w:r>
      <w:proofErr w:type="spell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>, Power Point, Social Media</w:t>
      </w:r>
    </w:p>
    <w:p w:rsidR="00E70F60" w:rsidRPr="00E70F60" w:rsidRDefault="00E70F60" w:rsidP="00E70F60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8"/>
          <w:szCs w:val="18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Bilingual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>: English and Spanish</w:t>
      </w:r>
    </w:p>
    <w:p w:rsidR="00E70F60" w:rsidRPr="00E70F60" w:rsidRDefault="00E70F60" w:rsidP="00E70F60">
      <w:pPr>
        <w:shd w:val="clear" w:color="auto" w:fill="FFFFFF"/>
        <w:spacing w:after="75" w:line="320" w:lineRule="atLeast"/>
        <w:outlineLvl w:val="4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Arial" w:eastAsia="Times New Roman" w:hAnsi="Arial" w:cs="Arial"/>
          <w:color w:val="444444"/>
          <w:sz w:val="20"/>
          <w:szCs w:val="20"/>
        </w:rPr>
        <w:t>VOLUNTEER WORK</w:t>
      </w:r>
    </w:p>
    <w:p w:rsidR="00E70F60" w:rsidRPr="00E70F60" w:rsidRDefault="00E70F60" w:rsidP="00E70F60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8"/>
          <w:szCs w:val="18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Coral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Springs Museum of Art : assisted with the kids program</w:t>
      </w:r>
    </w:p>
    <w:p w:rsidR="00E70F60" w:rsidRPr="00E70F60" w:rsidRDefault="00E70F60" w:rsidP="00E70F60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8"/>
          <w:szCs w:val="18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Public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Art : Assistant painter</w:t>
      </w:r>
    </w:p>
    <w:p w:rsidR="00E70F60" w:rsidRPr="00E70F60" w:rsidRDefault="00E70F60" w:rsidP="00E70F60">
      <w:pPr>
        <w:shd w:val="clear" w:color="auto" w:fill="FFFFFF"/>
        <w:spacing w:after="75" w:line="320" w:lineRule="atLeast"/>
        <w:outlineLvl w:val="4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Arial" w:eastAsia="Times New Roman" w:hAnsi="Arial" w:cs="Arial"/>
          <w:color w:val="444444"/>
          <w:sz w:val="20"/>
          <w:szCs w:val="20"/>
        </w:rPr>
        <w:t>REFERENCES</w:t>
      </w:r>
    </w:p>
    <w:p w:rsidR="00E70F60" w:rsidRPr="00E70F60" w:rsidRDefault="00E70F60" w:rsidP="00E70F60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8"/>
          <w:szCs w:val="18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r w:rsidRPr="00E70F60">
        <w:rPr>
          <w:rFonts w:ascii="Georgia" w:eastAsia="Times New Roman" w:hAnsi="Georgia" w:cs="Arial"/>
          <w:color w:val="444444"/>
          <w:sz w:val="18"/>
          <w:szCs w:val="18"/>
        </w:rPr>
        <w:t>Graham</w:t>
      </w:r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</w:t>
      </w:r>
      <w:proofErr w:type="spell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Perkovish</w:t>
      </w:r>
      <w:proofErr w:type="spell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:          Director of The Haven                   561.305.4497</w:t>
      </w:r>
    </w:p>
    <w:p w:rsidR="00E70F60" w:rsidRPr="00E70F60" w:rsidRDefault="00E70F60" w:rsidP="00E70F60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E70F60">
        <w:rPr>
          <w:rFonts w:ascii="Wingdings" w:eastAsia="Times New Roman" w:hAnsi="Wingdings" w:cs="Arial"/>
          <w:color w:val="444444"/>
          <w:sz w:val="18"/>
          <w:szCs w:val="18"/>
        </w:rPr>
        <w:t></w:t>
      </w:r>
      <w:proofErr w:type="gramStart"/>
      <w:r w:rsidRPr="00E70F60">
        <w:rPr>
          <w:rFonts w:ascii="Times New Roman" w:eastAsia="Times New Roman" w:hAnsi="Times New Roman" w:cs="Times New Roman"/>
          <w:color w:val="444444"/>
          <w:sz w:val="14"/>
          <w:szCs w:val="14"/>
        </w:rPr>
        <w:t>  </w:t>
      </w:r>
      <w:proofErr w:type="spell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Celso</w:t>
      </w:r>
      <w:proofErr w:type="spellEnd"/>
      <w:proofErr w:type="gram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G. </w:t>
      </w:r>
      <w:proofErr w:type="spell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Quinonez</w:t>
      </w:r>
      <w:proofErr w:type="spell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:          CERO </w:t>
      </w:r>
      <w:proofErr w:type="spellStart"/>
      <w:r w:rsidRPr="00E70F60">
        <w:rPr>
          <w:rFonts w:ascii="Georgia" w:eastAsia="Times New Roman" w:hAnsi="Georgia" w:cs="Arial"/>
          <w:color w:val="444444"/>
          <w:sz w:val="18"/>
          <w:szCs w:val="18"/>
        </w:rPr>
        <w:t>Desing</w:t>
      </w:r>
      <w:proofErr w:type="spellEnd"/>
      <w:r w:rsidRPr="00E70F60">
        <w:rPr>
          <w:rFonts w:ascii="Georgia" w:eastAsia="Times New Roman" w:hAnsi="Georgia" w:cs="Arial"/>
          <w:color w:val="444444"/>
          <w:sz w:val="18"/>
          <w:szCs w:val="18"/>
        </w:rPr>
        <w:t xml:space="preserve"> &amp; Built Inc.                   787.409.0295</w:t>
      </w:r>
    </w:p>
    <w:p w:rsidR="00D47301" w:rsidRDefault="00E70F60" w:rsidP="00E70F60">
      <w:r w:rsidRPr="00E70F60">
        <w:rPr>
          <w:rFonts w:ascii="Georgia" w:eastAsia="Times New Roman" w:hAnsi="Georgia" w:cs="Times New Roman"/>
          <w:color w:val="444444"/>
          <w:sz w:val="18"/>
          <w:szCs w:val="18"/>
          <w:shd w:val="clear" w:color="auto" w:fill="FFFFFF"/>
        </w:rPr>
        <w:t> Isis Gonzalez:                   Personal Reference                                    310.597.0885 </w:t>
      </w:r>
      <w:bookmarkStart w:id="0" w:name="_GoBack"/>
      <w:bookmarkEnd w:id="0"/>
    </w:p>
    <w:sectPr w:rsidR="00D4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60"/>
    <w:rsid w:val="00D47301"/>
    <w:rsid w:val="00E7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86A0E-C7F0-47EA-8907-C590C746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182">
          <w:marLeft w:val="0"/>
          <w:marRight w:val="0"/>
          <w:marTop w:val="0"/>
          <w:marBottom w:val="0"/>
          <w:divBdr>
            <w:top w:val="single" w:sz="8" w:space="0" w:color="000000"/>
            <w:left w:val="none" w:sz="0" w:space="0" w:color="auto"/>
            <w:bottom w:val="single" w:sz="8" w:space="1" w:color="999999"/>
            <w:right w:val="none" w:sz="0" w:space="0" w:color="auto"/>
          </w:divBdr>
        </w:div>
        <w:div w:id="289672934">
          <w:marLeft w:val="0"/>
          <w:marRight w:val="0"/>
          <w:marTop w:val="0"/>
          <w:marBottom w:val="0"/>
          <w:divBdr>
            <w:top w:val="single" w:sz="8" w:space="0" w:color="000000"/>
            <w:left w:val="none" w:sz="0" w:space="0" w:color="auto"/>
            <w:bottom w:val="single" w:sz="8" w:space="1" w:color="999999"/>
            <w:right w:val="none" w:sz="0" w:space="0" w:color="auto"/>
          </w:divBdr>
        </w:div>
        <w:div w:id="277151959">
          <w:marLeft w:val="0"/>
          <w:marRight w:val="0"/>
          <w:marTop w:val="0"/>
          <w:marBottom w:val="0"/>
          <w:divBdr>
            <w:top w:val="single" w:sz="8" w:space="0" w:color="000000"/>
            <w:left w:val="none" w:sz="0" w:space="0" w:color="auto"/>
            <w:bottom w:val="single" w:sz="8" w:space="1" w:color="999999"/>
            <w:right w:val="none" w:sz="0" w:space="0" w:color="auto"/>
          </w:divBdr>
        </w:div>
        <w:div w:id="1362320697">
          <w:marLeft w:val="0"/>
          <w:marRight w:val="0"/>
          <w:marTop w:val="0"/>
          <w:marBottom w:val="0"/>
          <w:divBdr>
            <w:top w:val="single" w:sz="8" w:space="0" w:color="000000"/>
            <w:left w:val="none" w:sz="0" w:space="0" w:color="auto"/>
            <w:bottom w:val="single" w:sz="8" w:space="1" w:color="999999"/>
            <w:right w:val="none" w:sz="0" w:space="0" w:color="auto"/>
          </w:divBdr>
        </w:div>
        <w:div w:id="47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359">
          <w:marLeft w:val="0"/>
          <w:marRight w:val="0"/>
          <w:marTop w:val="0"/>
          <w:marBottom w:val="0"/>
          <w:divBdr>
            <w:top w:val="single" w:sz="8" w:space="0" w:color="000000"/>
            <w:left w:val="none" w:sz="0" w:space="0" w:color="auto"/>
            <w:bottom w:val="single" w:sz="8" w:space="1" w:color="999999"/>
            <w:right w:val="none" w:sz="0" w:space="0" w:color="auto"/>
          </w:divBdr>
        </w:div>
        <w:div w:id="424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09">
          <w:marLeft w:val="0"/>
          <w:marRight w:val="0"/>
          <w:marTop w:val="0"/>
          <w:marBottom w:val="0"/>
          <w:divBdr>
            <w:top w:val="single" w:sz="8" w:space="0" w:color="000000"/>
            <w:left w:val="none" w:sz="0" w:space="0" w:color="auto"/>
            <w:bottom w:val="single" w:sz="8" w:space="1" w:color="999999"/>
            <w:right w:val="none" w:sz="0" w:space="0" w:color="auto"/>
          </w:divBdr>
        </w:div>
        <w:div w:id="2990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nzo-2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2014-05-14T19:32:00Z</dcterms:created>
  <dcterms:modified xsi:type="dcterms:W3CDTF">2014-05-14T19:34:00Z</dcterms:modified>
</cp:coreProperties>
</file>