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</w:pPr>
      <w:bookmarkStart w:colFirst="0" w:colLast="0" w:name="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Career Objective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am seeking employment in a career where I can be challenged and use my experience in a professional work environment. 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Summary of Qualifications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Quick learner, with the ability to retain information, hard working, dependable , willing to take on new challenges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Education: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 Anza college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credits earned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80"/>
          <w:tab w:val="left" w:pos="720"/>
        </w:tabs>
        <w:spacing w:after="0" w:before="0" w:line="240" w:lineRule="auto"/>
        <w:ind w:left="720" w:hanging="360"/>
        <w:contextualSpacing w:val="1"/>
        <w:rPr>
          <w:b w:val="1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High School Diploma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2"/>
          <w:szCs w:val="22"/>
          <w:rtl w:val="0"/>
        </w:rPr>
        <w:t xml:space="preserve">SciTech Charter High school San Jose, CA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80"/>
          <w:tab w:val="left" w:pos="720"/>
        </w:tabs>
        <w:spacing w:after="0" w:before="0" w:line="240" w:lineRule="auto"/>
        <w:ind w:left="720" w:hanging="360"/>
        <w:contextualSpacing w:val="1"/>
        <w:rPr>
          <w:b w:val="1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Precision Machining, manual mill, lath, band saw, two axes mills, Mastercam programming and hand writing programs.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2"/>
          <w:szCs w:val="22"/>
          <w:rtl w:val="0"/>
        </w:rPr>
        <w:t xml:space="preserve">Central County Occupational Center San Jose, CA – 5/2011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Facility Maintenance, carpentry, plumbing, basic wiring, dry wall, masonry, environmental construction and OSHA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San Jose Job Corps, CA – 11/09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80"/>
        </w:tabs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Work Experience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Aquatic Swim Instructor</w:t>
        <w:tab/>
        <w:tab/>
        <w:tab/>
        <w:tab/>
        <w:tab/>
        <w:tab/>
        <w:tab/>
        <w:tab/>
        <w:tab/>
        <w:t xml:space="preserve">12/15 – Current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Waterworks Aquatic San Jose, CA  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CPR, Certified 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working with children, also special needs children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Inspect and report work conditions to insure safety 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80"/>
        </w:tabs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Deli Clerk</w:t>
        <w:tab/>
        <w:tab/>
        <w:tab/>
        <w:tab/>
        <w:tab/>
        <w:tab/>
        <w:tab/>
        <w:tab/>
        <w:tab/>
        <w:tab/>
        <w:tab/>
        <w:t xml:space="preserve">03/15 – 12/15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Sprouts Farmers Market Santa Clara, CA  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Food handling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Multitasked with knowledge of all back stations 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Cleaned and sanitized station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Move supplies and equipment 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80"/>
        </w:tabs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Dishwasher/concessions worker</w:t>
        <w:tab/>
        <w:tab/>
        <w:tab/>
        <w:tab/>
        <w:tab/>
        <w:tab/>
        <w:tab/>
        <w:tab/>
        <w:tab/>
        <w:t xml:space="preserve">06/14 – 08/14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Acrobat Outsourcing San Jose, CA  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Food handling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Multitasked with knowledge of all back stations 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Cleaned and sanitized dishes and station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Move supplies and equipment 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Custodial cleaning</w:t>
      </w:r>
    </w:p>
    <w:p w:rsidR="00000000" w:rsidDel="00000000" w:rsidP="00000000" w:rsidRDefault="00000000" w:rsidRPr="00000000">
      <w:pPr>
        <w:tabs>
          <w:tab w:val="left" w:pos="180"/>
        </w:tabs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Chocolatier                                                                               </w:t>
        <w:tab/>
        <w:tab/>
        <w:tab/>
        <w:t xml:space="preserve">          11/10 – 7/11, 7/12 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3/13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Godiva Chocolate Santa Clara, CA                                                                           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Prepare strawberries and other fruits for dipping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Multitasked with knowledge of all back stations 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Cleaned and sanitized dishes and station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Move supplies and equipment 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Custodial cleaning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Logistic worker                                                                                 </w:t>
        <w:tab/>
        <w:tab/>
        <w:tab/>
        <w:tab/>
        <w:t xml:space="preserve">  10/10 – 1/11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Logistics Dept San Jose Job Corps, San Jose, CA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Assisting staff with maintenance of facilities and interacting with staff to fit their needs  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Custodial cleaning of class rooms and restrooms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Grouting tiles, fixing drywall, plumbing, maintaining a/c units, etc. 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Activities’/Volunteer Work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Iguanas/Cito.FAME.Us –Volentier stet up, San Jose, CA                               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Assisted open mic hoste with moving and setting up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 Jose Job Corps –Trainee Resident Advisor, San Jose, CA                               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Assisted Resident Advisors with dormitory clean-up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Helped run dorm meetings to discuss new ideas and issues</w:t>
      </w:r>
    </w:p>
    <w:sectPr>
      <w:headerReference r:id="rId5" w:type="default"/>
      <w:pgSz w:h="15840" w:w="12240"/>
      <w:pgMar w:bottom="360" w:top="630" w:left="990" w:right="9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432" w:line="240" w:lineRule="auto"/>
      <w:contextualSpacing w:val="0"/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Ethan Thompson</w:t>
    </w: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</w:t>
      <w:tab/>
      <w:tab/>
    </w:r>
    <w:r w:rsidDel="00000000" w:rsidR="00000000" w:rsidRPr="00000000">
      <w:rPr>
        <w:rtl w:val="0"/>
      </w:rPr>
      <w:t xml:space="preserve">3450 Monroe Street 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(773) 491-7835</w:t>
      <w:tab/>
      <w:tab/>
      <w:t xml:space="preserve"> </w:t>
    </w:r>
    <w:hyperlink r:id="rId1"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u w:val="single"/>
          <w:rtl w:val="0"/>
        </w:rPr>
        <w:t xml:space="preserve">thompson3618@gmail.com</w:t>
      </w:r>
    </w:hyperlink>
    <w:hyperlink r:id="rId2">
      <w:r w:rsidDel="00000000" w:rsidR="00000000" w:rsidRPr="00000000">
        <w:rPr>
          <w:rtl w:val="0"/>
        </w:rPr>
      </w:r>
    </w:hyperlink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thompson3618@gmail.com" TargetMode="External"/><Relationship Id="rId2" Type="http://schemas.openxmlformats.org/officeDocument/2006/relationships/hyperlink" Target="mailto:thompson3618@gmail.com" TargetMode="External"/></Relationships>
</file>