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7C" w:rsidRDefault="0067797C">
      <w:pPr>
        <w:jc w:val="center"/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</w:p>
    <w:p w:rsidR="001F412D" w:rsidRDefault="001F412D">
      <w:pPr>
        <w:jc w:val="center"/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>Alysia Werdel</w:t>
      </w:r>
    </w:p>
    <w:p w:rsidR="001F412D" w:rsidRDefault="001F412D">
      <w:pPr>
        <w:jc w:val="center"/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2605 West Occidental Street</w:t>
      </w:r>
    </w:p>
    <w:p w:rsidR="001F412D" w:rsidRDefault="001F412D">
      <w:pPr>
        <w:jc w:val="center"/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Santa Ana, CA 92704</w:t>
      </w:r>
    </w:p>
    <w:p w:rsidR="001F412D" w:rsidRDefault="001F412D">
      <w:pPr>
        <w:jc w:val="center"/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714) 702-4329</w:t>
      </w:r>
    </w:p>
    <w:p w:rsidR="001F412D" w:rsidRDefault="00B11746">
      <w:pPr>
        <w:jc w:val="center"/>
        <w:rPr>
          <w:rFonts w:ascii="Papyrus" w:hAnsi="Papyrus" w:cs="Papyrus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a</w:t>
      </w:r>
      <w:r w:rsidR="001F412D">
        <w:rPr>
          <w:rFonts w:ascii="Century Gothic" w:hAnsi="Century Gothic" w:cs="Century Gothic"/>
          <w:smallCaps/>
          <w:sz w:val="24"/>
          <w:szCs w:val="24"/>
        </w:rPr>
        <w:t>mwerdel@</w:t>
      </w:r>
      <w:r w:rsidR="00B717D6">
        <w:rPr>
          <w:rFonts w:ascii="Century Gothic" w:hAnsi="Century Gothic" w:cs="Century Gothic"/>
          <w:smallCaps/>
          <w:sz w:val="24"/>
          <w:szCs w:val="24"/>
        </w:rPr>
        <w:t>yahoo</w:t>
      </w:r>
      <w:bookmarkStart w:id="0" w:name="_GoBack"/>
      <w:bookmarkEnd w:id="0"/>
      <w:r w:rsidR="001F412D">
        <w:rPr>
          <w:rFonts w:ascii="Century Gothic" w:hAnsi="Century Gothic" w:cs="Century Gothic"/>
          <w:smallCaps/>
          <w:sz w:val="24"/>
          <w:szCs w:val="24"/>
        </w:rPr>
        <w:t>.com</w:t>
      </w:r>
      <w:r w:rsidR="001F412D">
        <w:rPr>
          <w:rFonts w:ascii="Papyrus" w:hAnsi="Papyrus" w:cs="Papyrus"/>
          <w:smallCaps/>
          <w:sz w:val="24"/>
          <w:szCs w:val="24"/>
        </w:rPr>
        <w:t xml:space="preserve"> </w:t>
      </w:r>
    </w:p>
    <w:p w:rsidR="001F412D" w:rsidRDefault="001F412D">
      <w:pPr>
        <w:jc w:val="center"/>
        <w:rPr>
          <w:rFonts w:ascii="Papyrus" w:hAnsi="Papyrus" w:cs="Papyrus"/>
          <w:smallCaps/>
          <w:sz w:val="24"/>
          <w:szCs w:val="24"/>
        </w:rPr>
      </w:pPr>
    </w:p>
    <w:p w:rsidR="001F412D" w:rsidRDefault="001F412D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>Career Objective</w:t>
      </w:r>
    </w:p>
    <w:p w:rsidR="00B11746" w:rsidRDefault="00B11746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 xml:space="preserve">To utilize and advance my </w:t>
      </w:r>
      <w:r w:rsidR="00DD31DE">
        <w:rPr>
          <w:rFonts w:ascii="Century Gothic" w:hAnsi="Century Gothic" w:cs="Century Gothic"/>
          <w:smallCaps/>
          <w:sz w:val="24"/>
          <w:szCs w:val="24"/>
        </w:rPr>
        <w:t>culinary</w:t>
      </w:r>
      <w:r>
        <w:rPr>
          <w:rFonts w:ascii="Century Gothic" w:hAnsi="Century Gothic" w:cs="Century Gothic"/>
          <w:smallCaps/>
          <w:sz w:val="24"/>
          <w:szCs w:val="24"/>
        </w:rPr>
        <w:t xml:space="preserve"> skills in a productive and professional environment.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</w:p>
    <w:p w:rsidR="001F412D" w:rsidRDefault="001F412D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>Education</w:t>
      </w:r>
      <w:r w:rsidR="00DD31DE"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 xml:space="preserve"> and Certification</w:t>
      </w:r>
    </w:p>
    <w:p w:rsidR="00B11746" w:rsidRDefault="00B11746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Costa Mesa High School, Costa Mesa, CA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Graduated June 2010, High School Diploma</w:t>
      </w:r>
    </w:p>
    <w:p w:rsidR="00011CBA" w:rsidRDefault="00011CBA" w:rsidP="00011CBA">
      <w:pPr>
        <w:rPr>
          <w:rFonts w:ascii="Century Gothic" w:hAnsi="Century Gothic" w:cs="Century Gothic"/>
          <w:smallCaps/>
          <w:sz w:val="24"/>
          <w:szCs w:val="24"/>
        </w:rPr>
      </w:pPr>
    </w:p>
    <w:p w:rsidR="00011CBA" w:rsidRDefault="00011CBA" w:rsidP="00011CBA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Colleen O’Hara’s Beauty Academy, Santa Ana, Ca</w:t>
      </w:r>
    </w:p>
    <w:p w:rsidR="00011CBA" w:rsidRDefault="00011CBA" w:rsidP="00011CBA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Graduated January 2012, Esthetician, Licensed March 30, 2012</w:t>
      </w:r>
    </w:p>
    <w:p w:rsidR="00DD31DE" w:rsidRDefault="00DD31DE" w:rsidP="00011CBA">
      <w:pPr>
        <w:rPr>
          <w:rFonts w:ascii="Century Gothic" w:hAnsi="Century Gothic" w:cs="Century Gothic"/>
          <w:smallCaps/>
          <w:sz w:val="24"/>
          <w:szCs w:val="24"/>
        </w:rPr>
      </w:pPr>
    </w:p>
    <w:p w:rsidR="00DD31DE" w:rsidRDefault="00DD31DE" w:rsidP="00011CBA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 xml:space="preserve">Food Handler’s Card, Expires February 26, 2016 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</w:p>
    <w:p w:rsidR="001F412D" w:rsidRDefault="001F412D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>Skills</w:t>
      </w:r>
    </w:p>
    <w:p w:rsidR="00B11746" w:rsidRDefault="00B11746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Well experienced with computers and technology</w:t>
      </w:r>
    </w:p>
    <w:p w:rsidR="00DD31DE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 xml:space="preserve">Background of </w:t>
      </w:r>
      <w:r w:rsidR="00DD31DE">
        <w:rPr>
          <w:rFonts w:ascii="Century Gothic" w:hAnsi="Century Gothic" w:cs="Century Gothic"/>
          <w:smallCaps/>
          <w:sz w:val="24"/>
          <w:szCs w:val="24"/>
        </w:rPr>
        <w:t>cooking and customer service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Patient, social, well</w:t>
      </w:r>
      <w:r w:rsidR="00DD31DE">
        <w:rPr>
          <w:rFonts w:ascii="Century Gothic" w:hAnsi="Century Gothic" w:cs="Century Gothic"/>
          <w:smallCaps/>
          <w:sz w:val="24"/>
          <w:szCs w:val="24"/>
        </w:rPr>
        <w:t>-</w:t>
      </w:r>
      <w:r>
        <w:rPr>
          <w:rFonts w:ascii="Century Gothic" w:hAnsi="Century Gothic" w:cs="Century Gothic"/>
          <w:smallCaps/>
          <w:sz w:val="24"/>
          <w:szCs w:val="24"/>
        </w:rPr>
        <w:t>mannered</w:t>
      </w:r>
      <w:r w:rsidR="00DD31DE">
        <w:rPr>
          <w:rFonts w:ascii="Century Gothic" w:hAnsi="Century Gothic" w:cs="Century Gothic"/>
          <w:smallCaps/>
          <w:sz w:val="24"/>
          <w:szCs w:val="24"/>
        </w:rPr>
        <w:t>, hard worker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Able to learn quickly</w:t>
      </w:r>
      <w:r w:rsidR="00DD31DE">
        <w:rPr>
          <w:rFonts w:ascii="Century Gothic" w:hAnsi="Century Gothic" w:cs="Century Gothic"/>
          <w:smallCaps/>
          <w:sz w:val="24"/>
          <w:szCs w:val="24"/>
        </w:rPr>
        <w:t xml:space="preserve"> and adapt well to different situations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</w:p>
    <w:p w:rsidR="001F412D" w:rsidRDefault="001F412D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  <w:t>Employment</w:t>
      </w:r>
    </w:p>
    <w:p w:rsidR="00B11746" w:rsidRDefault="00B11746">
      <w:pPr>
        <w:rPr>
          <w:rFonts w:ascii="Century Gothic" w:hAnsi="Century Gothic" w:cs="Century Gothic"/>
          <w:b/>
          <w:bCs/>
          <w:smallCaps/>
          <w:sz w:val="24"/>
          <w:szCs w:val="24"/>
          <w:u w:val="single"/>
        </w:rPr>
      </w:pP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Lindsay’s Concessions, Orange County Fair, Costa Mesa, CA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Summers 2006</w:t>
      </w:r>
      <w:r w:rsidR="0067797C">
        <w:rPr>
          <w:rFonts w:ascii="Century Gothic" w:hAnsi="Century Gothic" w:cs="Century Gothic"/>
          <w:smallCaps/>
          <w:sz w:val="24"/>
          <w:szCs w:val="24"/>
        </w:rPr>
        <w:t xml:space="preserve"> to 2009</w:t>
      </w:r>
      <w:r>
        <w:rPr>
          <w:rFonts w:ascii="Century Gothic" w:hAnsi="Century Gothic" w:cs="Century Gothic"/>
          <w:smallCaps/>
          <w:sz w:val="24"/>
          <w:szCs w:val="24"/>
        </w:rPr>
        <w:t xml:space="preserve">. </w:t>
      </w:r>
      <w:r w:rsidR="00DD31DE">
        <w:rPr>
          <w:rFonts w:ascii="Century Gothic" w:hAnsi="Century Gothic" w:cs="Century Gothic"/>
          <w:smallCaps/>
          <w:sz w:val="24"/>
          <w:szCs w:val="24"/>
        </w:rPr>
        <w:t xml:space="preserve">Prep/Line Cook; </w:t>
      </w:r>
      <w:r>
        <w:rPr>
          <w:rFonts w:ascii="Century Gothic" w:hAnsi="Century Gothic" w:cs="Century Gothic"/>
          <w:smallCaps/>
          <w:sz w:val="24"/>
          <w:szCs w:val="24"/>
        </w:rPr>
        <w:t>Job duties included cashier, food preparation</w:t>
      </w:r>
      <w:r w:rsidR="00DD31DE">
        <w:rPr>
          <w:rFonts w:ascii="Century Gothic" w:hAnsi="Century Gothic" w:cs="Century Gothic"/>
          <w:smallCaps/>
          <w:sz w:val="24"/>
          <w:szCs w:val="24"/>
        </w:rPr>
        <w:t>, cooking</w:t>
      </w:r>
      <w:r>
        <w:rPr>
          <w:rFonts w:ascii="Century Gothic" w:hAnsi="Century Gothic" w:cs="Century Gothic"/>
          <w:smallCaps/>
          <w:sz w:val="24"/>
          <w:szCs w:val="24"/>
        </w:rPr>
        <w:t>, customer service and site cleaning.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Christopher Edgerly, Costa Mesa, CA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September 2010 to March 2011. Nanny; Job duties included preparing child for school and activities, light housekeeping and food preparation.</w:t>
      </w:r>
    </w:p>
    <w:p w:rsidR="001F412D" w:rsidRDefault="001F412D">
      <w:pPr>
        <w:rPr>
          <w:rFonts w:ascii="Century Gothic" w:hAnsi="Century Gothic" w:cs="Century Gothic"/>
          <w:smallCaps/>
          <w:sz w:val="24"/>
          <w:szCs w:val="24"/>
        </w:rPr>
      </w:pPr>
    </w:p>
    <w:p w:rsidR="00503CD1" w:rsidRDefault="00011CBA" w:rsidP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>Centre Court Café, Fountain Valley, CA</w:t>
      </w:r>
    </w:p>
    <w:p w:rsidR="00011CBA" w:rsidRDefault="00011CBA" w:rsidP="001F412D">
      <w:pPr>
        <w:rPr>
          <w:rFonts w:ascii="Century Gothic" w:hAnsi="Century Gothic" w:cs="Century Gothic"/>
          <w:smallCaps/>
          <w:sz w:val="24"/>
          <w:szCs w:val="24"/>
        </w:rPr>
      </w:pPr>
      <w:r>
        <w:rPr>
          <w:rFonts w:ascii="Century Gothic" w:hAnsi="Century Gothic" w:cs="Century Gothic"/>
          <w:smallCaps/>
          <w:sz w:val="24"/>
          <w:szCs w:val="24"/>
        </w:rPr>
        <w:t xml:space="preserve">March 2013 to </w:t>
      </w:r>
      <w:r w:rsidR="00DD31DE">
        <w:rPr>
          <w:rFonts w:ascii="Century Gothic" w:hAnsi="Century Gothic" w:cs="Century Gothic"/>
          <w:smallCaps/>
          <w:sz w:val="24"/>
          <w:szCs w:val="24"/>
        </w:rPr>
        <w:t>June</w:t>
      </w:r>
      <w:r>
        <w:rPr>
          <w:rFonts w:ascii="Century Gothic" w:hAnsi="Century Gothic" w:cs="Century Gothic"/>
          <w:smallCaps/>
          <w:sz w:val="24"/>
          <w:szCs w:val="24"/>
        </w:rPr>
        <w:t xml:space="preserve"> 2014. </w:t>
      </w:r>
      <w:r w:rsidR="00DD31DE">
        <w:rPr>
          <w:rFonts w:ascii="Century Gothic" w:hAnsi="Century Gothic" w:cs="Century Gothic"/>
          <w:smallCaps/>
          <w:sz w:val="24"/>
          <w:szCs w:val="24"/>
        </w:rPr>
        <w:t xml:space="preserve">Prep </w:t>
      </w:r>
      <w:r>
        <w:rPr>
          <w:rFonts w:ascii="Century Gothic" w:hAnsi="Century Gothic" w:cs="Century Gothic"/>
          <w:smallCaps/>
          <w:sz w:val="24"/>
          <w:szCs w:val="24"/>
        </w:rPr>
        <w:t xml:space="preserve">Cook; Job duties included food preparation and </w:t>
      </w:r>
      <w:r w:rsidR="00DD31DE">
        <w:rPr>
          <w:rFonts w:ascii="Century Gothic" w:hAnsi="Century Gothic" w:cs="Century Gothic"/>
          <w:smallCaps/>
          <w:sz w:val="24"/>
          <w:szCs w:val="24"/>
        </w:rPr>
        <w:t>inventory</w:t>
      </w:r>
      <w:r>
        <w:rPr>
          <w:rFonts w:ascii="Century Gothic" w:hAnsi="Century Gothic" w:cs="Century Gothic"/>
          <w:smallCaps/>
          <w:sz w:val="24"/>
          <w:szCs w:val="24"/>
        </w:rPr>
        <w:t>.</w:t>
      </w:r>
    </w:p>
    <w:sectPr w:rsidR="00011CBA" w:rsidSect="001F412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91" w:rsidRDefault="003D7E91" w:rsidP="001F412D">
      <w:r>
        <w:separator/>
      </w:r>
    </w:p>
  </w:endnote>
  <w:endnote w:type="continuationSeparator" w:id="0">
    <w:p w:rsidR="003D7E91" w:rsidRDefault="003D7E91" w:rsidP="001F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2D" w:rsidRDefault="001F412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91" w:rsidRDefault="003D7E91" w:rsidP="001F412D">
      <w:r>
        <w:separator/>
      </w:r>
    </w:p>
  </w:footnote>
  <w:footnote w:type="continuationSeparator" w:id="0">
    <w:p w:rsidR="003D7E91" w:rsidRDefault="003D7E91" w:rsidP="001F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2D" w:rsidRDefault="001F412D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F412D"/>
    <w:rsid w:val="00011CBA"/>
    <w:rsid w:val="001F412D"/>
    <w:rsid w:val="003D7E91"/>
    <w:rsid w:val="00503CD1"/>
    <w:rsid w:val="0067797C"/>
    <w:rsid w:val="006F39B2"/>
    <w:rsid w:val="00704902"/>
    <w:rsid w:val="00B11746"/>
    <w:rsid w:val="00B717D6"/>
    <w:rsid w:val="00DD31DE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870F583-D25A-422A-8EEE-72AE3144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02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Werdel</dc:creator>
  <cp:keywords/>
  <dc:description/>
  <cp:lastModifiedBy>Alysia Werdel</cp:lastModifiedBy>
  <cp:revision>7</cp:revision>
  <cp:lastPrinted>2014-10-06T16:28:00Z</cp:lastPrinted>
  <dcterms:created xsi:type="dcterms:W3CDTF">2014-10-07T15:12:00Z</dcterms:created>
  <dcterms:modified xsi:type="dcterms:W3CDTF">2014-10-27T22:10:00Z</dcterms:modified>
</cp:coreProperties>
</file>