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64" w:rsidRDefault="00BF225A">
      <w:pPr>
        <w:pStyle w:val="Heading4"/>
        <w:keepNext w:val="0"/>
        <w:ind w:right="-990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TERI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KARP</w:t>
      </w:r>
    </w:p>
    <w:p w:rsidR="00A52864" w:rsidRDefault="00BF225A">
      <w:pPr>
        <w:pStyle w:val="Heading3"/>
        <w:keepNext w:val="0"/>
        <w:tabs>
          <w:tab w:val="right" w:pos="9360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>50 North San Mateo Drive                                                                  650/393-5449</w:t>
      </w:r>
    </w:p>
    <w:p w:rsidR="00A52864" w:rsidRDefault="00BF225A">
      <w:pPr>
        <w:pStyle w:val="Standard"/>
        <w:pBdr>
          <w:bottom w:val="single" w:sz="4" w:space="1" w:color="000000"/>
        </w:pBdr>
        <w:tabs>
          <w:tab w:val="right" w:pos="9360"/>
        </w:tabs>
      </w:pPr>
      <w:r>
        <w:rPr>
          <w:rFonts w:ascii="Arial" w:hAnsi="Arial" w:cs="Arial"/>
          <w:b/>
          <w:bCs/>
          <w:sz w:val="20"/>
          <w:szCs w:val="20"/>
        </w:rPr>
        <w:t>San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Mateo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94401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mail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tango</w:t>
      </w:r>
      <w:r>
        <w:rPr>
          <w:rFonts w:ascii="Arial" w:eastAsia="Arial" w:hAnsi="Arial" w:cs="Arial"/>
          <w:b/>
          <w:bCs/>
          <w:sz w:val="20"/>
          <w:szCs w:val="20"/>
        </w:rPr>
        <w:t>_</w:t>
      </w:r>
      <w:r>
        <w:rPr>
          <w:rFonts w:ascii="Arial" w:hAnsi="Arial" w:cs="Arial"/>
          <w:b/>
          <w:bCs/>
          <w:sz w:val="20"/>
          <w:szCs w:val="20"/>
        </w:rPr>
        <w:t>rose</w:t>
      </w:r>
      <w:r>
        <w:rPr>
          <w:rFonts w:ascii="Arial" w:eastAsia="Arial" w:hAnsi="Arial" w:cs="Arial"/>
          <w:b/>
          <w:bCs/>
          <w:sz w:val="20"/>
          <w:szCs w:val="20"/>
        </w:rPr>
        <w:t>3@</w:t>
      </w:r>
      <w:r>
        <w:rPr>
          <w:rFonts w:ascii="Arial" w:hAnsi="Arial" w:cs="Arial"/>
          <w:b/>
          <w:bCs/>
          <w:sz w:val="20"/>
          <w:szCs w:val="20"/>
        </w:rPr>
        <w:t>hotmail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com</w:t>
      </w:r>
    </w:p>
    <w:p w:rsidR="00A52864" w:rsidRDefault="00A52864">
      <w:pPr>
        <w:pStyle w:val="Standard"/>
        <w:ind w:right="-720"/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7308"/>
      </w:tblGrid>
      <w:tr w:rsidR="00A52864">
        <w:tblPrEx>
          <w:tblCellMar>
            <w:top w:w="0" w:type="dxa"/>
            <w:bottom w:w="0" w:type="dxa"/>
          </w:tblCellMar>
        </w:tblPrEx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Heading1"/>
              <w:keepNext w:val="0"/>
              <w:snapToGrid w:val="0"/>
              <w:rPr>
                <w:sz w:val="20"/>
              </w:rPr>
            </w:pPr>
            <w:r>
              <w:rPr>
                <w:sz w:val="20"/>
              </w:rPr>
              <w:t>OBJECTIVE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position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utilize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strong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people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skills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organizational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abilities,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experience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52864" w:rsidRDefault="00A528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864">
        <w:tblPrEx>
          <w:tblCellMar>
            <w:top w:w="0" w:type="dxa"/>
            <w:bottom w:w="0" w:type="dxa"/>
          </w:tblCellMar>
        </w:tblPrEx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Heading1"/>
              <w:keepNext w:val="0"/>
              <w:snapToGrid w:val="0"/>
              <w:rPr>
                <w:sz w:val="20"/>
              </w:rPr>
            </w:pPr>
            <w:r>
              <w:rPr>
                <w:sz w:val="20"/>
              </w:rPr>
              <w:t>SKILLS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Skills</w:t>
            </w:r>
          </w:p>
          <w:tbl>
            <w:tblPr>
              <w:tblW w:w="9411" w:type="dxa"/>
              <w:tblInd w:w="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2"/>
              <w:gridCol w:w="2623"/>
              <w:gridCol w:w="2138"/>
              <w:gridCol w:w="2138"/>
            </w:tblGrid>
            <w:tr w:rsidR="00A52864">
              <w:tblPrEx>
                <w:tblCellMar>
                  <w:top w:w="0" w:type="dxa"/>
                  <w:bottom w:w="0" w:type="dxa"/>
                </w:tblCellMar>
              </w:tblPrEx>
              <w:trPr>
                <w:trHeight w:val="1143"/>
              </w:trPr>
              <w:tc>
                <w:tcPr>
                  <w:tcW w:w="25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52864" w:rsidRDefault="00BF225A">
                  <w:pPr>
                    <w:pStyle w:val="Standard"/>
                    <w:numPr>
                      <w:ilvl w:val="0"/>
                      <w:numId w:val="9"/>
                    </w:numPr>
                    <w:tabs>
                      <w:tab w:val="left" w:pos="489"/>
                    </w:tabs>
                    <w:snapToGrid w:val="0"/>
                    <w:ind w:hanging="36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Keyboarding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64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5"/>
                    </w:numPr>
                    <w:tabs>
                      <w:tab w:val="left" w:pos="489"/>
                    </w:tabs>
                    <w:ind w:hanging="36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Word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97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5"/>
                    </w:numPr>
                    <w:tabs>
                      <w:tab w:val="left" w:pos="489"/>
                    </w:tabs>
                    <w:ind w:hanging="36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Excel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97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5"/>
                    </w:numPr>
                    <w:tabs>
                      <w:tab w:val="left" w:pos="489"/>
                    </w:tabs>
                    <w:ind w:hanging="36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Access 2000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5"/>
                    </w:numPr>
                    <w:tabs>
                      <w:tab w:val="left" w:pos="489"/>
                    </w:tabs>
                    <w:ind w:hanging="36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Windows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98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5"/>
                    </w:numPr>
                    <w:tabs>
                      <w:tab w:val="left" w:pos="489"/>
                    </w:tabs>
                    <w:ind w:hanging="36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Internet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Savvy</w:t>
                  </w:r>
                </w:p>
                <w:p w:rsidR="00A52864" w:rsidRDefault="00A52864">
                  <w:pPr>
                    <w:pStyle w:val="Standard"/>
                    <w:ind w:left="10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52864" w:rsidRDefault="00BF225A">
                  <w:pPr>
                    <w:pStyle w:val="Standard"/>
                    <w:numPr>
                      <w:ilvl w:val="0"/>
                      <w:numId w:val="10"/>
                    </w:num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Mail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Knowledge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: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Outlook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2000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Power Point 2000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Print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Artist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12.0</w:t>
                  </w:r>
                </w:p>
                <w:p w:rsidR="00A52864" w:rsidRDefault="00BF225A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Graphics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Suite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  <w:p w:rsidR="00A52864" w:rsidRDefault="00A52864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52864" w:rsidRDefault="00BF225A">
                  <w:pPr>
                    <w:pStyle w:val="Standard"/>
                    <w:numPr>
                      <w:ilvl w:val="0"/>
                      <w:numId w:val="7"/>
                    </w:num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Photoshop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7.0</w:t>
                  </w:r>
                </w:p>
                <w:p w:rsidR="00A52864" w:rsidRDefault="00A52864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52864" w:rsidRDefault="00A52864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52864" w:rsidRDefault="00A52864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52864" w:rsidRDefault="00A52864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52864" w:rsidRDefault="00A52864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52864" w:rsidRDefault="00A52864">
                  <w:pPr>
                    <w:pStyle w:val="Standard"/>
                    <w:numPr>
                      <w:ilvl w:val="0"/>
                      <w:numId w:val="7"/>
                    </w:num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52864" w:rsidRDefault="00A528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A52864" w:rsidRDefault="00BF225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Skills</w:t>
            </w:r>
          </w:p>
          <w:p w:rsidR="00A52864" w:rsidRDefault="00BF225A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high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quality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customer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tenants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prospective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A52864" w:rsidRDefault="00BF225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residents</w:t>
            </w:r>
          </w:p>
          <w:p w:rsidR="00A52864" w:rsidRDefault="00BF225A">
            <w:pPr>
              <w:pStyle w:val="Standard"/>
              <w:numPr>
                <w:ilvl w:val="0"/>
                <w:numId w:val="2"/>
              </w:numPr>
              <w:tabs>
                <w:tab w:val="left" w:pos="60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assessing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customer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complaints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demands</w:t>
            </w:r>
          </w:p>
          <w:p w:rsidR="00A52864" w:rsidRDefault="00BF225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organizational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skills</w:t>
            </w:r>
          </w:p>
          <w:p w:rsidR="00A52864" w:rsidRDefault="00BF225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Heavy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telephone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contact</w:t>
            </w:r>
          </w:p>
          <w:p w:rsidR="00A52864" w:rsidRDefault="00BF225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weekly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traffic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logs</w:t>
            </w:r>
          </w:p>
          <w:p w:rsidR="00A52864" w:rsidRDefault="00BF225A">
            <w:pPr>
              <w:pStyle w:val="Textbody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bookkeeping</w:t>
            </w:r>
            <w:r>
              <w:rPr>
                <w:rFonts w:eastAsia="Arial"/>
                <w:sz w:val="20"/>
              </w:rPr>
              <w:t xml:space="preserve">     </w:t>
            </w:r>
            <w:r>
              <w:rPr>
                <w:rFonts w:eastAsia="Arial"/>
                <w:sz w:val="20"/>
              </w:rPr>
              <w:t xml:space="preserve">       </w:t>
            </w:r>
          </w:p>
          <w:p w:rsidR="00A52864" w:rsidRDefault="00BF225A">
            <w:pPr>
              <w:pStyle w:val="Textbody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</w:p>
          <w:p w:rsidR="00A52864" w:rsidRDefault="00BF225A">
            <w:pPr>
              <w:pStyle w:val="Textbody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Requisition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</w:p>
          <w:p w:rsidR="00A52864" w:rsidRDefault="00BF225A">
            <w:pPr>
              <w:pStyle w:val="Textbody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 </w:t>
            </w:r>
          </w:p>
          <w:p w:rsidR="00A52864" w:rsidRDefault="00A528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864">
        <w:tblPrEx>
          <w:tblCellMar>
            <w:top w:w="0" w:type="dxa"/>
            <w:bottom w:w="0" w:type="dxa"/>
          </w:tblCellMar>
        </w:tblPrEx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Heading1"/>
              <w:keepNext w:val="0"/>
              <w:snapToGrid w:val="0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Standard"/>
              <w:tabs>
                <w:tab w:val="center" w:pos="3420"/>
                <w:tab w:val="right" w:pos="7092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2000 – 2003     </w:t>
            </w:r>
            <w:r>
              <w:rPr>
                <w:rFonts w:ascii="Arial" w:hAnsi="Arial" w:cs="Arial"/>
                <w:sz w:val="20"/>
                <w:szCs w:val="20"/>
              </w:rPr>
              <w:t>Regional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Occupational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Burlingame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  <w:p w:rsidR="00A52864" w:rsidRDefault="00BF225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Applications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Courses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Certificate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Completion</w:t>
            </w:r>
          </w:p>
          <w:p w:rsidR="00A52864" w:rsidRDefault="00A528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864">
        <w:tblPrEx>
          <w:tblCellMar>
            <w:top w:w="0" w:type="dxa"/>
            <w:bottom w:w="0" w:type="dxa"/>
          </w:tblCellMar>
        </w:tblPrEx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Heading1"/>
              <w:keepNext w:val="0"/>
              <w:snapToGrid w:val="0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Standard"/>
              <w:tabs>
                <w:tab w:val="center" w:pos="3600"/>
                <w:tab w:val="right" w:pos="7092"/>
              </w:tabs>
              <w:snapToGrid w:val="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1991 - 2010 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Central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Apartments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San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Francisco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  <w:p w:rsidR="00A52864" w:rsidRDefault="00BF225A">
            <w:pPr>
              <w:pStyle w:val="Standard"/>
              <w:tabs>
                <w:tab w:val="center" w:pos="3600"/>
                <w:tab w:val="right" w:pos="709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A52864" w:rsidRDefault="00BF225A">
            <w:pPr>
              <w:pStyle w:val="Standard"/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Assistant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1995 – 2003</w:t>
            </w:r>
          </w:p>
          <w:p w:rsidR="00A52864" w:rsidRDefault="00A52864">
            <w:pPr>
              <w:pStyle w:val="Standard"/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52864" w:rsidRDefault="00BF225A">
            <w:pPr>
              <w:pStyle w:val="Standard"/>
              <w:numPr>
                <w:ilvl w:val="0"/>
                <w:numId w:val="13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Tenant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including</w:t>
            </w:r>
          </w:p>
          <w:p w:rsidR="00A52864" w:rsidRDefault="00BF225A">
            <w:pPr>
              <w:pStyle w:val="Standard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problem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troubleshooting</w:t>
            </w:r>
          </w:p>
          <w:p w:rsidR="00A52864" w:rsidRDefault="00BF225A">
            <w:pPr>
              <w:pStyle w:val="Standard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correspondence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lease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renewals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prospective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tenant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move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files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periodic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market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surveys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eviction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process</w:t>
            </w:r>
          </w:p>
          <w:p w:rsidR="00A52864" w:rsidRDefault="00A52864">
            <w:pPr>
              <w:pStyle w:val="Standard"/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52864" w:rsidRDefault="00BF225A">
            <w:pPr>
              <w:pStyle w:val="Standard"/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Consultant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1991 - 1994</w:t>
            </w:r>
          </w:p>
          <w:p w:rsidR="00A52864" w:rsidRDefault="00A52864">
            <w:pPr>
              <w:pStyle w:val="Standard"/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phones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prospective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residents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applications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screening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prospective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tenants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history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lease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documents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tenant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correspondence</w:t>
            </w:r>
          </w:p>
          <w:p w:rsidR="00A52864" w:rsidRDefault="00BF225A">
            <w:pPr>
              <w:pStyle w:val="Standard"/>
              <w:numPr>
                <w:ilvl w:val="0"/>
                <w:numId w:val="1"/>
              </w:numPr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</w:p>
          <w:p w:rsidR="00A52864" w:rsidRDefault="00A52864">
            <w:pPr>
              <w:pStyle w:val="Standard"/>
              <w:tabs>
                <w:tab w:val="center" w:pos="3600"/>
                <w:tab w:val="righ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52864" w:rsidRDefault="00A528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864">
        <w:tblPrEx>
          <w:tblCellMar>
            <w:top w:w="0" w:type="dxa"/>
            <w:bottom w:w="0" w:type="dxa"/>
          </w:tblCellMar>
        </w:tblPrEx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Heading1"/>
              <w:keepNext w:val="0"/>
              <w:snapToGrid w:val="0"/>
              <w:rPr>
                <w:sz w:val="20"/>
              </w:rPr>
            </w:pPr>
            <w:r>
              <w:rPr>
                <w:sz w:val="20"/>
              </w:rPr>
              <w:t>PERSONAL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864" w:rsidRDefault="00BF225A">
            <w:pPr>
              <w:pStyle w:val="Standard"/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independently,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player</w:t>
            </w:r>
            <w:r>
              <w:rPr>
                <w:rFonts w:ascii="Arial" w:eastAsia="Arial" w:hAnsi="Arial" w:cs="Arial"/>
                <w:sz w:val="20"/>
                <w:szCs w:val="20"/>
              </w:rPr>
              <w:t>, flexible, stable, mature,</w:t>
            </w:r>
          </w:p>
          <w:p w:rsidR="00A52864" w:rsidRDefault="00BF225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self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motivated, strong work ethic</w:t>
            </w:r>
          </w:p>
          <w:p w:rsidR="00A52864" w:rsidRDefault="00A528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A52864" w:rsidRDefault="00A528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2864" w:rsidRDefault="00A52864">
      <w:pPr>
        <w:pStyle w:val="E-mailSignature"/>
        <w:rPr>
          <w:rFonts w:ascii="Arial" w:hAnsi="Arial" w:cs="Arial"/>
        </w:rPr>
      </w:pPr>
    </w:p>
    <w:p w:rsidR="00A52864" w:rsidRDefault="00A52864">
      <w:pPr>
        <w:pStyle w:val="Standard"/>
        <w:rPr>
          <w:rFonts w:ascii="Arial" w:hAnsi="Arial" w:cs="Arial"/>
          <w:sz w:val="20"/>
          <w:szCs w:val="20"/>
        </w:rPr>
      </w:pPr>
    </w:p>
    <w:p w:rsidR="00A52864" w:rsidRDefault="00A52864">
      <w:pPr>
        <w:pStyle w:val="Standard"/>
        <w:rPr>
          <w:sz w:val="20"/>
          <w:szCs w:val="20"/>
        </w:rPr>
      </w:pPr>
    </w:p>
    <w:sectPr w:rsidR="00A52864">
      <w:pgSz w:w="12240" w:h="15840"/>
      <w:pgMar w:top="576" w:right="1440" w:bottom="66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5A" w:rsidRDefault="00BF225A">
      <w:r>
        <w:separator/>
      </w:r>
    </w:p>
  </w:endnote>
  <w:endnote w:type="continuationSeparator" w:id="0">
    <w:p w:rsidR="00BF225A" w:rsidRDefault="00BF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5A" w:rsidRDefault="00BF225A">
      <w:r>
        <w:rPr>
          <w:color w:val="000000"/>
        </w:rPr>
        <w:separator/>
      </w:r>
    </w:p>
  </w:footnote>
  <w:footnote w:type="continuationSeparator" w:id="0">
    <w:p w:rsidR="00BF225A" w:rsidRDefault="00BF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372E"/>
    <w:multiLevelType w:val="multilevel"/>
    <w:tmpl w:val="2DF2152C"/>
    <w:styleLink w:val="WW8Num3"/>
    <w:lvl w:ilvl="0">
      <w:numFmt w:val="bulle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15FE68A9"/>
    <w:multiLevelType w:val="multilevel"/>
    <w:tmpl w:val="F6F6E572"/>
    <w:styleLink w:val="WW8Num5"/>
    <w:lvl w:ilvl="0">
      <w:numFmt w:val="bulle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3D896833"/>
    <w:multiLevelType w:val="multilevel"/>
    <w:tmpl w:val="54E8A98E"/>
    <w:styleLink w:val="WW8Num4"/>
    <w:lvl w:ilvl="0">
      <w:numFmt w:val="bulle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642D6BFE"/>
    <w:multiLevelType w:val="multilevel"/>
    <w:tmpl w:val="8C5AE0F6"/>
    <w:styleLink w:val="WW8Num6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675F7327"/>
    <w:multiLevelType w:val="multilevel"/>
    <w:tmpl w:val="D4403536"/>
    <w:styleLink w:val="WW8Num7"/>
    <w:lvl w:ilvl="0">
      <w:numFmt w:val="bulle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69524007"/>
    <w:multiLevelType w:val="multilevel"/>
    <w:tmpl w:val="1BA4C976"/>
    <w:styleLink w:val="WW8Num8"/>
    <w:lvl w:ilvl="0">
      <w:numFmt w:val="bulle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6AAE5614"/>
    <w:multiLevelType w:val="multilevel"/>
    <w:tmpl w:val="2F703072"/>
    <w:styleLink w:val="WW8Num2"/>
    <w:lvl w:ilvl="0">
      <w:numFmt w:val="bulle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6D675B83"/>
    <w:multiLevelType w:val="multilevel"/>
    <w:tmpl w:val="F634EEAC"/>
    <w:styleLink w:val="WW8Num1"/>
    <w:lvl w:ilvl="0">
      <w:numFmt w:val="bulle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"/>
    <w:lvlOverride w:ilvl="0"/>
  </w:num>
  <w:num w:numId="10">
    <w:abstractNumId w:val="4"/>
    <w:lvlOverride w:ilvl="0"/>
  </w:num>
  <w:num w:numId="11">
    <w:abstractNumId w:val="6"/>
    <w:lvlOverride w:ilvl="0"/>
  </w:num>
  <w:num w:numId="12">
    <w:abstractNumId w:val="0"/>
    <w:lvlOverride w:ilvl="0"/>
  </w:num>
  <w:num w:numId="13">
    <w:abstractNumId w:val="3"/>
    <w:lvlOverride w:ilvl="0"/>
  </w:num>
  <w:num w:numId="14">
    <w:abstractNumId w:val="7"/>
    <w:lvlOverride w:ilvl="0"/>
  </w:num>
  <w:num w:numId="1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52864"/>
    <w:rsid w:val="000A0C4A"/>
    <w:rsid w:val="00A52864"/>
    <w:rsid w:val="00B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3CF7F-E65C-41EE-8D2D-E7203EBF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  <w:sz w:val="22"/>
      <w:szCs w:val="20"/>
    </w:rPr>
  </w:style>
  <w:style w:type="paragraph" w:styleId="Heading3">
    <w:name w:val="heading 3"/>
    <w:basedOn w:val="Standard"/>
    <w:next w:val="Standard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Standard"/>
    <w:next w:val="Standard"/>
    <w:pPr>
      <w:keepNext/>
      <w:ind w:right="-270"/>
      <w:outlineLvl w:val="3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22"/>
      <w:szCs w:val="20"/>
    </w:r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-mailSignature">
    <w:name w:val="E-mail Signature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TERI KARP</vt:lpstr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TERI KARP</dc:title>
  <dc:creator>Valued Gateway Client</dc:creator>
  <cp:lastModifiedBy>Jules Castro</cp:lastModifiedBy>
  <cp:revision>2</cp:revision>
  <cp:lastPrinted>2005-02-09T21:26:00Z</cp:lastPrinted>
  <dcterms:created xsi:type="dcterms:W3CDTF">2015-05-08T17:25:00Z</dcterms:created>
  <dcterms:modified xsi:type="dcterms:W3CDTF">2015-05-08T17:25:00Z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