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Brandon Gray</w:t>
      </w:r>
    </w:p>
    <w:p>
      <w:pPr/>
      <w:r>
        <w:rPr>
          <w:rFonts w:ascii="Times" w:hAnsi="Times" w:cs="Times"/>
          <w:sz w:val="24"/>
          <w:sz-cs w:val="24"/>
        </w:rPr>
        <w:t xml:space="preserve">3650 South Granada Avenue                                                                                                                  </w:t>
        <w:tab/>
        <w:t xml:space="preserve">6192480157</w:t>
      </w:r>
    </w:p>
    <w:p>
      <w:pPr/>
      <w:r>
        <w:rPr>
          <w:rFonts w:ascii="Times" w:hAnsi="Times" w:cs="Times"/>
          <w:sz w:val="24"/>
          <w:sz-cs w:val="24"/>
        </w:rPr>
        <w:t xml:space="preserve">Spring Valley, California 91977                                                                                                  </w:t>
        <w:tab/>
        <w:t xml:space="preserve"> BGray01@wildcats.jwu.edu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Objective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36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</w:rPr>
        <w:t xml:space="preserve">To obtain a part time job, whether it be a culinary job to apply education and experience or just a part time job to support living style.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Education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</w:rPr>
        <w:t xml:space="preserve">Johnson &amp; Wales University</w:t>
      </w:r>
      <w:r>
        <w:rPr>
          <w:rFonts w:ascii="Times" w:hAnsi="Times" w:cs="Times"/>
          <w:sz w:val="24"/>
          <w:sz-cs w:val="24"/>
          <w:b/>
        </w:rPr>
        <w:t xml:space="preserve">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  <w:tab/>
        <w:t xml:space="preserve">Bachelor of Science, Food Service Management</w:t>
        <w:tab/>
        <w:t xml:space="preserve"/>
        <w:tab/>
        <w:t xml:space="preserve"/>
        <w:tab/>
        <w:t xml:space="preserve"/>
        <w:tab/>
        <w:t xml:space="preserve">           </w:t>
      </w:r>
      <w:r>
        <w:rPr>
          <w:rFonts w:ascii="Times" w:hAnsi="Times" w:cs="Times"/>
          <w:sz w:val="24"/>
          <w:sz-cs w:val="24"/>
        </w:rPr>
        <w:t xml:space="preserve"> Expected, 2017 (GPA 3.2)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</w:rPr>
        <w:t xml:space="preserve">Associates in Science, Culinary Arts</w:t>
      </w:r>
    </w:p>
    <w:p>
      <w:pPr>
        <w:ind w:left="16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>
        <w:ind w:left="16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</w:rPr>
        <w:t xml:space="preserve">Coursework</w:t>
      </w:r>
      <w:r>
        <w:rPr>
          <w:rFonts w:ascii="Times" w:hAnsi="Times" w:cs="Times"/>
          <w:sz w:val="24"/>
          <w:sz-cs w:val="24"/>
        </w:rPr>
        <w:t xml:space="preserve">:</w:t>
        <w:tab/>
        <w:t xml:space="preserve">- introduction to dining room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>- stocks soups and sauces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>- traditional euro cuisine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>- baking and pastry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>- academics</w:t>
      </w:r>
    </w:p>
    <w:p>
      <w:pPr>
        <w:ind w:left="16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Experience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  <w:tab/>
        <w:t xml:space="preserve">Becker's Catering, Caterer</w:t>
      </w:r>
      <w:r>
        <w:rPr>
          <w:rFonts w:ascii="Times" w:hAnsi="Times" w:cs="Times"/>
          <w:sz w:val="24"/>
          <w:sz-cs w:val="24"/>
        </w:rPr>
        <w:t xml:space="preserve">, La Mesa, CA    </w:t>
        <w:tab/>
        <w:t xml:space="preserve">2012 - 2013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Catered to a variety of clients, casual and upscale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Served mainly barbeque style food.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Loaded  cargo truck with all of the supplies needed to cater an event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Provided guests needs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Set up and broke down catering events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  <w:tab/>
        <w:t xml:space="preserve">Round Table Pizza, Prep/ Line Cook, </w:t>
      </w:r>
      <w:r>
        <w:rPr>
          <w:rFonts w:ascii="Times" w:hAnsi="Times" w:cs="Times"/>
          <w:sz w:val="24"/>
          <w:sz-cs w:val="24"/>
        </w:rPr>
        <w:t xml:space="preserve">Rancho San Diego, CA    </w:t>
        <w:tab/>
        <w:t xml:space="preserve">Sept 2013 - Sept 2013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Prepared and served pizza and other food including salads, sandwiches and desserts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Skills</w:t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>*knife skills*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>*culinary skills*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>*serving skills*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>*basic knowledge skills*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>*good hand writing*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>*professionalism*</w:t>
      </w: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Activities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Western Association of Schools and colleges/ Grossmont Union High School District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  <w:tab/>
        <w:t xml:space="preserve">Culinary Arts:</w:t>
      </w:r>
      <w:r>
        <w:rPr>
          <w:rFonts w:ascii="Times" w:hAnsi="Times" w:cs="Times"/>
          <w:sz w:val="24"/>
          <w:sz-cs w:val="24"/>
        </w:rPr>
        <w:t xml:space="preserve"/>
        <w:tab/>
        <w:t xml:space="preserve">June 2012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One year college level culinary course that teaches basic and advanced culinary techniques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  <w:tab/>
        <w:t xml:space="preserve">Occupational Competencies/ Restaurant Service:</w:t>
      </w:r>
      <w:r>
        <w:rPr>
          <w:rFonts w:ascii="Times" w:hAnsi="Times" w:cs="Times"/>
          <w:sz w:val="24"/>
          <w:sz-cs w:val="24"/>
        </w:rPr>
        <w:t xml:space="preserve"/>
        <w:tab/>
        <w:t xml:space="preserve">Feb 13 2013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One year program to learn how to run the front of the kitchen and the back of the kitchen.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Completed a safe sec, a license to serve and cook.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Learned and executed restaurant operations.</w:t>
      </w:r>
    </w:p>
    <w:sectPr>
      <w:pgSz w:w="12240" w:h="15840"/>
      <w:pgMar w:top="1080" w:right="1080" w:bottom="1080" w:left="108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 Berndt</dc:creator>
</cp:coreProperties>
</file>

<file path=docProps/meta.xml><?xml version="1.0" encoding="utf-8"?>
<meta xmlns="http://schemas.apple.com/cocoa/2006/metadata">
  <generator>CocoaOOXMLWriter/1038.36</generator>
</meta>
</file>