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43D" w:rsidRDefault="00FA39C1">
      <w:pPr>
        <w:widowControl w:val="0"/>
        <w:spacing w:after="0" w:line="240" w:lineRule="auto"/>
        <w:ind w:left="34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gjdgxs" w:colFirst="0" w:colLast="0"/>
      <w:bookmarkEnd w:id="0"/>
      <w:r>
        <w:rPr>
          <w:rFonts w:ascii="Georgia" w:eastAsia="Georgia" w:hAnsi="Georgia" w:cs="Georgia"/>
          <w:b/>
          <w:color w:val="003300"/>
          <w:sz w:val="45"/>
          <w:szCs w:val="45"/>
        </w:rPr>
        <w:t>F</w:t>
      </w:r>
      <w:r>
        <w:rPr>
          <w:rFonts w:ascii="Georgia" w:eastAsia="Georgia" w:hAnsi="Georgia" w:cs="Georgia"/>
          <w:b/>
          <w:color w:val="003300"/>
          <w:sz w:val="37"/>
          <w:szCs w:val="37"/>
        </w:rPr>
        <w:t>RANCISCO</w:t>
      </w:r>
      <w:r>
        <w:rPr>
          <w:rFonts w:ascii="Georgia" w:eastAsia="Georgia" w:hAnsi="Georgia" w:cs="Georgia"/>
          <w:b/>
          <w:color w:val="003300"/>
          <w:sz w:val="45"/>
          <w:szCs w:val="45"/>
        </w:rPr>
        <w:t xml:space="preserve"> A</w:t>
      </w:r>
      <w:r>
        <w:rPr>
          <w:rFonts w:ascii="Georgia" w:eastAsia="Georgia" w:hAnsi="Georgia" w:cs="Georgia"/>
          <w:b/>
          <w:color w:val="003300"/>
          <w:sz w:val="37"/>
          <w:szCs w:val="37"/>
        </w:rPr>
        <w:t>BARCA</w:t>
      </w:r>
    </w:p>
    <w:p w:rsidR="0085443D" w:rsidRDefault="008544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43D" w:rsidRDefault="00FA39C1">
      <w:pPr>
        <w:widowControl w:val="0"/>
        <w:spacing w:after="0" w:line="240" w:lineRule="auto"/>
        <w:ind w:left="5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sz w:val="21"/>
          <w:szCs w:val="21"/>
        </w:rPr>
        <w:t>Santa Ana</w:t>
      </w:r>
    </w:p>
    <w:p w:rsidR="0085443D" w:rsidRDefault="008544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43D" w:rsidRDefault="00FA39C1">
      <w:pPr>
        <w:widowControl w:val="0"/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sz w:val="21"/>
          <w:szCs w:val="21"/>
        </w:rPr>
        <w:t>Cell: 7145527215 - abarcafrank000@yahoo.com</w:t>
      </w:r>
    </w:p>
    <w:p w:rsidR="0085443D" w:rsidRDefault="00FA39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4445</wp:posOffset>
            </wp:positionH>
            <wp:positionV relativeFrom="paragraph">
              <wp:posOffset>86995</wp:posOffset>
            </wp:positionV>
            <wp:extent cx="7129145" cy="1270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914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443D" w:rsidRDefault="00FA39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b/>
          <w:color w:val="003300"/>
          <w:sz w:val="27"/>
          <w:szCs w:val="27"/>
        </w:rPr>
        <w:t>P</w:t>
      </w:r>
      <w:r>
        <w:rPr>
          <w:rFonts w:ascii="Georgia" w:eastAsia="Georgia" w:hAnsi="Georgia" w:cs="Georgia"/>
          <w:b/>
          <w:color w:val="003300"/>
          <w:sz w:val="21"/>
          <w:szCs w:val="21"/>
        </w:rPr>
        <w:t>ROFESSIONAL</w:t>
      </w:r>
      <w:r>
        <w:rPr>
          <w:rFonts w:ascii="Georgia" w:eastAsia="Georgia" w:hAnsi="Georgia" w:cs="Georgia"/>
          <w:b/>
          <w:color w:val="003300"/>
          <w:sz w:val="27"/>
          <w:szCs w:val="27"/>
        </w:rPr>
        <w:t xml:space="preserve"> S</w:t>
      </w:r>
      <w:r>
        <w:rPr>
          <w:rFonts w:ascii="Georgia" w:eastAsia="Georgia" w:hAnsi="Georgia" w:cs="Georgia"/>
          <w:b/>
          <w:color w:val="003300"/>
          <w:sz w:val="21"/>
          <w:szCs w:val="21"/>
        </w:rPr>
        <w:t>UMMARY</w:t>
      </w:r>
    </w:p>
    <w:p w:rsidR="0085443D" w:rsidRDefault="008544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</w:p>
    <w:bookmarkEnd w:id="1"/>
    <w:p w:rsidR="0085443D" w:rsidRDefault="00FA39C1">
      <w:pPr>
        <w:widowControl w:val="0"/>
        <w:spacing w:after="0" w:line="240" w:lineRule="auto"/>
        <w:ind w:left="20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sz w:val="21"/>
          <w:szCs w:val="21"/>
        </w:rPr>
        <w:t>Experienced chef knowledgeable and certified in the safe handling of food and keeping food areas</w:t>
      </w:r>
    </w:p>
    <w:p w:rsidR="0085443D" w:rsidRDefault="008544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43D" w:rsidRDefault="00FA39C1">
      <w:pPr>
        <w:widowControl w:val="0"/>
        <w:spacing w:after="0" w:line="240" w:lineRule="auto"/>
        <w:ind w:left="20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sz w:val="21"/>
          <w:szCs w:val="21"/>
        </w:rPr>
        <w:t>sanitized. Excited about contributing to the success of upcoming restaurants and dedicate to the art</w:t>
      </w:r>
    </w:p>
    <w:p w:rsidR="0085443D" w:rsidRDefault="008544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43D" w:rsidRDefault="00FA39C1">
      <w:pPr>
        <w:widowControl w:val="0"/>
        <w:spacing w:after="0" w:line="283" w:lineRule="auto"/>
        <w:ind w:left="20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sz w:val="21"/>
          <w:szCs w:val="21"/>
        </w:rPr>
        <w:t>of food preparation. Excellent at assessing personal tas</w:t>
      </w:r>
      <w:r>
        <w:rPr>
          <w:rFonts w:ascii="Georgia" w:eastAsia="Georgia" w:hAnsi="Georgia" w:cs="Georgia"/>
          <w:sz w:val="21"/>
          <w:szCs w:val="21"/>
        </w:rPr>
        <w:t>te preferences and weight goals and crafting menus that allow individuals meet their goals with pleasing satisfying meals.</w:t>
      </w:r>
    </w:p>
    <w:p w:rsidR="0085443D" w:rsidRDefault="00FA39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4445</wp:posOffset>
            </wp:positionH>
            <wp:positionV relativeFrom="paragraph">
              <wp:posOffset>50800</wp:posOffset>
            </wp:positionV>
            <wp:extent cx="7129145" cy="1270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914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443D" w:rsidRDefault="00FA39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b/>
          <w:color w:val="003300"/>
          <w:sz w:val="27"/>
          <w:szCs w:val="27"/>
        </w:rPr>
        <w:t>W</w:t>
      </w:r>
      <w:r>
        <w:rPr>
          <w:rFonts w:ascii="Georgia" w:eastAsia="Georgia" w:hAnsi="Georgia" w:cs="Georgia"/>
          <w:b/>
          <w:color w:val="003300"/>
          <w:sz w:val="21"/>
          <w:szCs w:val="21"/>
        </w:rPr>
        <w:t>ORK</w:t>
      </w:r>
      <w:r>
        <w:rPr>
          <w:rFonts w:ascii="Georgia" w:eastAsia="Georgia" w:hAnsi="Georgia" w:cs="Georgia"/>
          <w:b/>
          <w:color w:val="003300"/>
          <w:sz w:val="27"/>
          <w:szCs w:val="27"/>
        </w:rPr>
        <w:t xml:space="preserve"> H</w:t>
      </w:r>
      <w:r>
        <w:rPr>
          <w:rFonts w:ascii="Georgia" w:eastAsia="Georgia" w:hAnsi="Georgia" w:cs="Georgia"/>
          <w:b/>
          <w:color w:val="003300"/>
          <w:sz w:val="21"/>
          <w:szCs w:val="21"/>
        </w:rPr>
        <w:t>ISTORY</w:t>
      </w:r>
    </w:p>
    <w:p w:rsidR="0085443D" w:rsidRDefault="008544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43D" w:rsidRDefault="00FA39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color w:val="999999"/>
          <w:sz w:val="21"/>
          <w:szCs w:val="21"/>
        </w:rPr>
        <w:t xml:space="preserve">03/2014 to 05/2015 </w:t>
      </w:r>
      <w:r>
        <w:rPr>
          <w:rFonts w:ascii="Georgia" w:eastAsia="Georgia" w:hAnsi="Georgia" w:cs="Georgia"/>
          <w:b/>
          <w:color w:val="003300"/>
          <w:sz w:val="21"/>
          <w:szCs w:val="21"/>
        </w:rPr>
        <w:t>Head line cook</w:t>
      </w:r>
    </w:p>
    <w:p w:rsidR="0085443D" w:rsidRDefault="008544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200" w:type="dxa"/>
        <w:tblLayout w:type="fixed"/>
        <w:tblLook w:val="0000" w:firstRow="0" w:lastRow="0" w:firstColumn="0" w:lastColumn="0" w:noHBand="0" w:noVBand="0"/>
      </w:tblPr>
      <w:tblGrid>
        <w:gridCol w:w="1920"/>
        <w:gridCol w:w="4700"/>
        <w:gridCol w:w="4580"/>
      </w:tblGrid>
      <w:tr w:rsidR="0085443D">
        <w:trPr>
          <w:trHeight w:val="24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i/>
                <w:sz w:val="21"/>
                <w:szCs w:val="21"/>
              </w:rPr>
              <w:t xml:space="preserve">Islands Fine Burgers &amp; Drinks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–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Newport Beach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,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California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Prepared food for the whole day in charge of both staff, made sure staff followed kitchen equipment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procedures. Responsible for the overall operations of the both. Made sure everyone is trained in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proper food preparations and kitchen safety techniques.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 In addition ensure that the company’s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standards are upheld : the food looks good and is cooked properly, preparations are correct and it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is cooked and served quickly.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443D">
        <w:trPr>
          <w:trHeight w:val="34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999999"/>
                <w:sz w:val="21"/>
                <w:szCs w:val="21"/>
              </w:rPr>
              <w:t xml:space="preserve">10/2016 to </w:t>
            </w:r>
            <w:r w:rsidR="00446E7F">
              <w:rPr>
                <w:rFonts w:ascii="Georgia" w:eastAsia="Georgia" w:hAnsi="Georgia" w:cs="Georgia"/>
                <w:color w:val="999999"/>
                <w:sz w:val="21"/>
                <w:szCs w:val="21"/>
              </w:rPr>
              <w:t>06/</w:t>
            </w:r>
            <w:r w:rsidR="004B6F4C">
              <w:rPr>
                <w:rFonts w:ascii="Georgia" w:eastAsia="Georgia" w:hAnsi="Georgia" w:cs="Georgia"/>
                <w:color w:val="999999"/>
                <w:sz w:val="21"/>
                <w:szCs w:val="21"/>
              </w:rPr>
              <w:t>2017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3300"/>
                <w:sz w:val="21"/>
                <w:szCs w:val="21"/>
              </w:rPr>
              <w:t>Oyster shocker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i/>
                <w:sz w:val="21"/>
                <w:szCs w:val="21"/>
              </w:rPr>
              <w:t xml:space="preserve">Water Grill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–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Costa Mesa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,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California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Ensure oyster line is properly prepared based on establishment procedures. Provide fast accurate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shocking of oysters.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443D">
        <w:trPr>
          <w:trHeight w:val="34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999999"/>
                <w:sz w:val="21"/>
                <w:szCs w:val="21"/>
              </w:rPr>
              <w:t>05/2015 to Current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rFonts w:ascii="Georgia" w:eastAsia="Georgia" w:hAnsi="Georgia" w:cs="Georgia"/>
                <w:b/>
                <w:color w:val="003300"/>
                <w:sz w:val="21"/>
                <w:szCs w:val="21"/>
              </w:rPr>
              <w:t xml:space="preserve">Line Cook/prep/Chef assistant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i/>
                <w:sz w:val="21"/>
                <w:szCs w:val="21"/>
              </w:rPr>
              <w:t xml:space="preserve">Dell </w:t>
            </w:r>
            <w:proofErr w:type="spellStart"/>
            <w:r>
              <w:rPr>
                <w:rFonts w:ascii="Georgia" w:eastAsia="Georgia" w:hAnsi="Georgia" w:cs="Georgia"/>
                <w:b/>
                <w:i/>
                <w:sz w:val="21"/>
                <w:szCs w:val="21"/>
              </w:rPr>
              <w:t>Friscos</w:t>
            </w:r>
            <w:proofErr w:type="spellEnd"/>
            <w:r>
              <w:rPr>
                <w:rFonts w:ascii="Georgia" w:eastAsia="Georgia" w:hAnsi="Georgia" w:cs="Georgia"/>
                <w:b/>
                <w:i/>
                <w:sz w:val="21"/>
                <w:szCs w:val="21"/>
              </w:rPr>
              <w:t xml:space="preserve"> Grille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–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Irvine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,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California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Make in house fresh dressing and provide assistance to the kitchen staff with food preparations.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Follow establish recipes and plating requirements as set by the executive chef.</w:t>
            </w:r>
          </w:p>
        </w:tc>
      </w:tr>
      <w:tr w:rsidR="0085443D">
        <w:trPr>
          <w:trHeight w:val="5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3300"/>
                <w:sz w:val="27"/>
                <w:szCs w:val="27"/>
              </w:rPr>
              <w:t>E</w:t>
            </w:r>
            <w:r>
              <w:rPr>
                <w:rFonts w:ascii="Georgia" w:eastAsia="Georgia" w:hAnsi="Georgia" w:cs="Georgia"/>
                <w:b/>
                <w:color w:val="003300"/>
                <w:sz w:val="21"/>
                <w:szCs w:val="21"/>
              </w:rPr>
              <w:t>DUCATION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999999"/>
                <w:sz w:val="21"/>
                <w:szCs w:val="21"/>
              </w:rPr>
              <w:t>2016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3300"/>
                <w:sz w:val="21"/>
                <w:szCs w:val="21"/>
              </w:rPr>
              <w:t>Diploma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: </w:t>
            </w:r>
            <w:r>
              <w:rPr>
                <w:rFonts w:ascii="Georgia" w:eastAsia="Georgia" w:hAnsi="Georgia" w:cs="Georgia"/>
                <w:b/>
                <w:color w:val="003300"/>
                <w:sz w:val="21"/>
                <w:szCs w:val="21"/>
              </w:rPr>
              <w:t>Culinary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i/>
                <w:sz w:val="21"/>
                <w:szCs w:val="21"/>
              </w:rPr>
              <w:t xml:space="preserve">Arts Institute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-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Costa Mesa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,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California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443D">
        <w:trPr>
          <w:trHeight w:val="34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999999"/>
                <w:sz w:val="21"/>
                <w:szCs w:val="21"/>
              </w:rPr>
              <w:t>2011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3300"/>
                <w:sz w:val="21"/>
                <w:szCs w:val="21"/>
              </w:rPr>
              <w:t>High School Diploma</w:t>
            </w:r>
            <w:r>
              <w:rPr>
                <w:rFonts w:ascii="Georgia" w:eastAsia="Georgia" w:hAnsi="Georgia" w:cs="Georgia"/>
                <w:sz w:val="21"/>
                <w:szCs w:val="21"/>
              </w:rPr>
              <w:t>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i/>
                <w:sz w:val="21"/>
                <w:szCs w:val="21"/>
              </w:rPr>
              <w:t xml:space="preserve">Santa Ana High School </w:t>
            </w:r>
            <w:r>
              <w:rPr>
                <w:rFonts w:ascii="Georgia" w:eastAsia="Georgia" w:hAnsi="Georgia" w:cs="Georgia"/>
                <w:sz w:val="21"/>
                <w:szCs w:val="21"/>
              </w:rPr>
              <w:t xml:space="preserve">-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 xml:space="preserve">Santa </w:t>
            </w:r>
            <w:proofErr w:type="spellStart"/>
            <w:r>
              <w:rPr>
                <w:rFonts w:ascii="Georgia" w:eastAsia="Georgia" w:hAnsi="Georgia" w:cs="Georgia"/>
                <w:i/>
                <w:sz w:val="21"/>
                <w:szCs w:val="21"/>
              </w:rPr>
              <w:t>ana</w:t>
            </w:r>
            <w:proofErr w:type="spellEnd"/>
            <w:r>
              <w:rPr>
                <w:rFonts w:ascii="Georgia" w:eastAsia="Georgia" w:hAnsi="Georgia" w:cs="Georgia"/>
                <w:sz w:val="21"/>
                <w:szCs w:val="21"/>
              </w:rPr>
              <w:t xml:space="preserve">, </w:t>
            </w:r>
            <w:r>
              <w:rPr>
                <w:rFonts w:ascii="Georgia" w:eastAsia="Georgia" w:hAnsi="Georgia" w:cs="Georgia"/>
                <w:i/>
                <w:sz w:val="21"/>
                <w:szCs w:val="21"/>
              </w:rPr>
              <w:t>California</w:t>
            </w:r>
          </w:p>
        </w:tc>
      </w:tr>
      <w:tr w:rsidR="0085443D">
        <w:trPr>
          <w:trHeight w:val="5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3300"/>
                <w:sz w:val="27"/>
                <w:szCs w:val="27"/>
              </w:rPr>
              <w:t>S</w:t>
            </w:r>
            <w:r>
              <w:rPr>
                <w:rFonts w:ascii="Georgia" w:eastAsia="Georgia" w:hAnsi="Georgia" w:cs="Georgia"/>
                <w:b/>
                <w:color w:val="003300"/>
                <w:sz w:val="21"/>
                <w:szCs w:val="21"/>
              </w:rPr>
              <w:t>KILLS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Leadership: Team leader superior follow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Communication: Able to pass daily goals ,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-through. Experience working in a team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discuss business provide feedback and problem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situation. Collaborator and a good listener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solving. Strong written and good oral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Always prepared to meet challenges. Follow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communication.</w:t>
            </w: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through, dedicated, responsible, dependable.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Management: Fulfilling manager role as far as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43D">
        <w:trPr>
          <w:trHeight w:val="2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>making sure others are doing their job. Having a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43D">
        <w:trPr>
          <w:trHeight w:val="24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single" w:sz="8" w:space="0" w:color="FEFDFD"/>
            </w:tcBorders>
            <w:vAlign w:val="bottom"/>
          </w:tcPr>
          <w:p w:rsidR="0085443D" w:rsidRDefault="00FA39C1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1"/>
                <w:szCs w:val="21"/>
              </w:rPr>
              <w:t xml:space="preserve">positive attitude.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3D" w:rsidRDefault="008544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85443D" w:rsidRDefault="00FA39C1">
      <w:pPr>
        <w:widowControl w:val="0"/>
        <w:spacing w:after="0" w:line="240" w:lineRule="auto"/>
      </w:pP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4445</wp:posOffset>
            </wp:positionH>
            <wp:positionV relativeFrom="paragraph">
              <wp:posOffset>-2634614</wp:posOffset>
            </wp:positionV>
            <wp:extent cx="7129145" cy="1270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914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column">
              <wp:posOffset>4445</wp:posOffset>
            </wp:positionH>
            <wp:positionV relativeFrom="paragraph">
              <wp:posOffset>-1567814</wp:posOffset>
            </wp:positionV>
            <wp:extent cx="7129145" cy="1270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914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5443D">
      <w:pgSz w:w="12240" w:h="15840"/>
      <w:pgMar w:top="342" w:right="500" w:bottom="1440" w:left="5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43D"/>
    <w:rsid w:val="00097DD9"/>
    <w:rsid w:val="00446E7F"/>
    <w:rsid w:val="004B6F4C"/>
    <w:rsid w:val="0085443D"/>
    <w:rsid w:val="00F26B3D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36D76"/>
  <w15:docId w15:val="{BE2FD65E-2C01-5047-82A3-D6C3FE49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dcterms:created xsi:type="dcterms:W3CDTF">2019-03-24T19:57:00Z</dcterms:created>
  <dcterms:modified xsi:type="dcterms:W3CDTF">2019-03-24T19:57:00Z</dcterms:modified>
</cp:coreProperties>
</file>