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Crystal Gomez-Norris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(840)-201-0498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EXPERIENCE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Ability to work under pressure with co-workers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Time Management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Communication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 Multitasking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Respect toward others - Teamwork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Excellent customer service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- English and Spanish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URM Thrift &amp; Boutique, 15918 Whittier Blvd, Whittier, Ca 90603- Thrift Production Worker / Sanitation Worker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October 2021 - Present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-Clean and tag merchandise and pack merchandise for pricing -Carry out other and projects as assigned by the Store Manager -Assist other departments/positions as needed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-Treat all customers and employees with respect and contribute to a positive work environment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-Every time when we close I will do sanitized like clean break room, the bathroom, and cashier counter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-Sweep and mop the floors.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organized the store and pick all the clothes on floor and hang them up and place the clothes where they belong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Coastal Pacific Food Distribution, 1520 Mission Blvd, Ontario, CA 91767- Production Associate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August 2019- May 2020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-washing all the green peppers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Cutting green pepper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-Read recipes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-Prepares either vegetables or green peppers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-Weighs out vegetables or green peppers to exact requirements. - Maintain a clean and orderly warehouse environment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Amazon Fullfillment Center, 1910 E Central Ave,San Bernardino , CA 92408 - Warehouse Seasonal Associate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October 2018 – February 2019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- Stock items coming into the warehouse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Receives products using frequency scanner handle packages ranging from small envelopes up to boxes weighing up to 49 pounds.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-Be willing and able to operate carts, dollies, hand trucks and other moving equipment in order to move large quantities of merchandise throughout a 10-12 hour day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b w:val="1"/>
          <w:rtl w:val="0"/>
        </w:rPr>
        <w:t xml:space="preserve">Sam’s Club , 951 N Millikan Ave , Ontario , CA 91764</w:t>
      </w:r>
      <w:r w:rsidDel="00000000" w:rsidR="00000000" w:rsidRPr="00000000">
        <w:rPr>
          <w:rtl w:val="0"/>
        </w:rPr>
        <w:t xml:space="preserve"> — Cafe Worker December 2017 - March 2018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- Food preparation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- Work with ready-to-serve food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- Operate POS system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- Cash Handling Credit Card transactions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San Bernardino County Public Health Clinics , 150 E Holt Blvd , Ontario , Ca 91762 – Health Clinic Assistant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July 2017 - April 2018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Filing certain documents that correspond to the patient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Answer phone calls to make appointments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Respond to clients and their concerns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- Make sure no documents or papers are missing in their file - Help/assist any patient with any needs they might have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Way Thrift Store, 10152 Central Ave , Montclair , CA 91763 — Retail Sales Associate</w:t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June 2017 - July 2017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- Organize and arrange clothes to their corresponding location - Assist customers with store and product complaints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- Replenished merchandise shelves with new items from the stockroom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- Organize the store with returning merchandise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- Assist customers with out-of-stock items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Eastside High School , 3200 E Ave J 8 , Lancaster , CA 93535 — High School Degree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January 2011 – May 2014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Completed my A-G requirement classes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GPA : 4.0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Chaffey College , 5885 Haven Ave, Rancho Cucamonga , CA 91737— Associate Degree In Nursing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August 2018 – Present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