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left"/>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Wayman Lewis IV</w:t>
        <w:br w:type="textWrapping"/>
      </w: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3412 W Imperial Hwy CA, 90303</w:t>
      </w:r>
    </w:p>
    <w:p w:rsidR="00000000" w:rsidDel="00000000" w:rsidP="00000000" w:rsidRDefault="00000000" w:rsidRPr="00000000" w14:paraId="00000005">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jc w:val="center"/>
        <w:rPr>
          <w:rFonts w:ascii="Viner Hand ITC" w:cs="Viner Hand ITC" w:eastAsia="Viner Hand ITC" w:hAnsi="Viner Hand ITC"/>
          <w:sz w:val="24"/>
          <w:szCs w:val="24"/>
        </w:rPr>
      </w:pP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waymanl555@gmail.com</w:t>
        </w:r>
      </w:hyperlink>
      <w:r w:rsidDel="00000000" w:rsidR="00000000" w:rsidRPr="00000000">
        <w:rPr>
          <w:rtl w:val="0"/>
        </w:rPr>
      </w:r>
    </w:p>
    <w:p w:rsidR="00000000" w:rsidDel="00000000" w:rsidP="00000000" w:rsidRDefault="00000000" w:rsidRPr="00000000" w14:paraId="00000007">
      <w:pPr>
        <w:pageBreakBefore w:val="0"/>
        <w:spacing w:after="0" w:line="240" w:lineRule="auto"/>
        <w:jc w:val="center"/>
        <w:rPr>
          <w:rFonts w:ascii="Viner Hand ITC" w:cs="Viner Hand ITC" w:eastAsia="Viner Hand ITC" w:hAnsi="Viner Hand ITC"/>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Viner Hand ITC" w:cs="Viner Hand ITC" w:eastAsia="Viner Hand ITC" w:hAnsi="Viner Hand IT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310-290-6740</w:t>
      </w:r>
    </w:p>
    <w:p w:rsidR="00000000" w:rsidDel="00000000" w:rsidP="00000000" w:rsidRDefault="00000000" w:rsidRPr="00000000" w14:paraId="00000009">
      <w:pPr>
        <w:pageBreakBefore w:val="0"/>
        <w:pBdr>
          <w:bottom w:color="000000" w:space="1" w:sz="4" w:val="single"/>
        </w:pBd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14:paraId="0000000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Angeles Harbor College</w:t>
        <w:tab/>
        <w:tab/>
        <w:tab/>
        <w:t xml:space="preserve">                Expected Graduation June 2020</w:t>
      </w:r>
    </w:p>
    <w:p w:rsidR="00000000" w:rsidDel="00000000" w:rsidP="00000000" w:rsidRDefault="00000000" w:rsidRPr="00000000" w14:paraId="0000000D">
      <w:pPr>
        <w:pageBreakBefore w:val="0"/>
        <w:numPr>
          <w:ilvl w:val="0"/>
          <w:numId w:val="2"/>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Undeclared Major </w:t>
      </w:r>
      <w:r w:rsidDel="00000000" w:rsidR="00000000" w:rsidRPr="00000000">
        <w:rPr>
          <w:rFonts w:ascii="Times New Roman" w:cs="Times New Roman" w:eastAsia="Times New Roman" w:hAnsi="Times New Roman"/>
          <w:color w:val="ff0000"/>
          <w:sz w:val="24"/>
          <w:szCs w:val="24"/>
          <w:rtl w:val="0"/>
        </w:rPr>
        <w:t xml:space="preserve">            </w:t>
        <w:tab/>
        <w:tab/>
        <w:tab/>
        <w:tab/>
        <w:t xml:space="preserve">                                             </w:t>
      </w:r>
      <w:r w:rsidDel="00000000" w:rsidR="00000000" w:rsidRPr="00000000">
        <w:rPr>
          <w:rFonts w:ascii="Times New Roman" w:cs="Times New Roman" w:eastAsia="Times New Roman" w:hAnsi="Times New Roman"/>
          <w:color w:val="000000"/>
          <w:sz w:val="24"/>
          <w:szCs w:val="24"/>
          <w:rtl w:val="0"/>
        </w:rPr>
        <w:t xml:space="preserve">GPA </w:t>
      </w: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p w:rsidR="00000000" w:rsidDel="00000000" w:rsidP="00000000" w:rsidRDefault="00000000" w:rsidRPr="00000000" w14:paraId="0000000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Luskin Academy/Los Angeles, CA</w:t>
        <w:tab/>
        <w:tab/>
        <w:tab/>
        <w:tab/>
        <w:tab/>
        <w:tab/>
        <w:tab/>
        <w:t xml:space="preserve">      June 2016</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School Diploma</w:t>
      </w:r>
    </w:p>
    <w:p w:rsidR="00000000" w:rsidDel="00000000" w:rsidP="00000000" w:rsidRDefault="00000000" w:rsidRPr="00000000" w14:paraId="00000011">
      <w:pPr>
        <w:pageBreakBefore w:val="0"/>
        <w:pBdr>
          <w:bottom w:color="000000" w:space="1"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Adecco/ Air Fayre Warehouse                                             August 2018 - Present </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Runner/Dock Worker</w:t>
      </w:r>
      <w:r w:rsidDel="00000000" w:rsidR="00000000" w:rsidRPr="00000000">
        <w:rPr>
          <w:rFonts w:ascii="Times New Roman" w:cs="Times New Roman" w:eastAsia="Times New Roman" w:hAnsi="Times New Roman"/>
          <w:sz w:val="24"/>
          <w:szCs w:val="24"/>
          <w:rtl w:val="0"/>
        </w:rPr>
        <w:t xml:space="preserve">                                                      </w:t>
        <w:br w:type="textWrapping"/>
        <w:t xml:space="preserve"> Gather up supplies for all the other departments and restock.</w:t>
        <w:br w:type="textWrapping"/>
        <w:t xml:space="preserve">Unload the trucks and help push the carts into the beverages area. </w:t>
        <w:br w:type="textWrapping"/>
        <w:br w:type="textWrapping"/>
        <w:br w:type="textWrapping"/>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Angeles Harbor College/ Wilmington, CA                               September 2016 - January 2018</w:t>
      </w:r>
      <w:r w:rsidDel="00000000" w:rsidR="00000000" w:rsidRPr="00000000">
        <w:rPr>
          <w:rtl w:val="0"/>
        </w:rPr>
      </w:r>
    </w:p>
    <w:p w:rsidR="00000000" w:rsidDel="00000000" w:rsidP="00000000" w:rsidRDefault="00000000" w:rsidRPr="00000000" w14:paraId="0000001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Assistant </w:t>
      </w:r>
    </w:p>
    <w:p w:rsidR="00000000" w:rsidDel="00000000" w:rsidP="00000000" w:rsidRDefault="00000000" w:rsidRPr="00000000" w14:paraId="00000016">
      <w:pPr>
        <w:pageBreakBefore w:val="0"/>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Designed flyers for business and CAOT classes. </w:t>
      </w:r>
      <w:r w:rsidDel="00000000" w:rsidR="00000000" w:rsidRPr="00000000">
        <w:rPr>
          <w:rtl w:val="0"/>
        </w:rPr>
      </w:r>
    </w:p>
    <w:p w:rsidR="00000000" w:rsidDel="00000000" w:rsidP="00000000" w:rsidRDefault="00000000" w:rsidRPr="00000000" w14:paraId="00000017">
      <w:pPr>
        <w:pageBreakBefore w:val="0"/>
        <w:numPr>
          <w:ilvl w:val="0"/>
          <w:numId w:val="3"/>
        </w:numPr>
        <w:spacing w:after="0" w:line="240" w:lineRule="auto"/>
        <w:ind w:left="720" w:hanging="360"/>
        <w:rPr>
          <w:i w:val="1"/>
          <w:sz w:val="24"/>
          <w:szCs w:val="24"/>
        </w:rPr>
      </w:pPr>
      <w:r w:rsidDel="00000000" w:rsidR="00000000" w:rsidRPr="00000000">
        <w:rPr>
          <w:rFonts w:ascii="Times New Roman" w:cs="Times New Roman" w:eastAsia="Times New Roman" w:hAnsi="Times New Roman"/>
          <w:sz w:val="24"/>
          <w:szCs w:val="24"/>
          <w:rtl w:val="0"/>
        </w:rPr>
        <w:t xml:space="preserve">Updated older flyers, and created staff schedules by utilizing </w:t>
      </w:r>
      <w:r w:rsidDel="00000000" w:rsidR="00000000" w:rsidRPr="00000000">
        <w:rPr>
          <w:rFonts w:ascii="Times New Roman" w:cs="Times New Roman" w:eastAsia="Times New Roman" w:hAnsi="Times New Roman"/>
          <w:i w:val="1"/>
          <w:sz w:val="24"/>
          <w:szCs w:val="24"/>
          <w:rtl w:val="0"/>
        </w:rPr>
        <w:t xml:space="preserve">Microsoft Word and Publisher. </w:t>
      </w:r>
      <w:r w:rsidDel="00000000" w:rsidR="00000000" w:rsidRPr="00000000">
        <w:rPr>
          <w:rtl w:val="0"/>
        </w:rPr>
      </w:r>
    </w:p>
    <w:p w:rsidR="00000000" w:rsidDel="00000000" w:rsidP="00000000" w:rsidRDefault="00000000" w:rsidRPr="00000000" w14:paraId="00000018">
      <w:pPr>
        <w:pageBreakBefore w:val="0"/>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Answered staff and student inquiries or concerns about the location of classes, staff meetings, and class availability. </w:t>
      </w:r>
      <w:r w:rsidDel="00000000" w:rsidR="00000000" w:rsidRPr="00000000">
        <w:rPr>
          <w:rtl w:val="0"/>
        </w:rPr>
      </w:r>
    </w:p>
    <w:p w:rsidR="00000000" w:rsidDel="00000000" w:rsidP="00000000" w:rsidRDefault="00000000" w:rsidRPr="00000000" w14:paraId="00000019">
      <w:pPr>
        <w:pageBreakBefore w:val="0"/>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Picked up mail from the campus mail boxes and distributed them to the correct staff member</w:t>
      </w:r>
      <w:r w:rsidDel="00000000" w:rsidR="00000000" w:rsidRPr="00000000">
        <w:rPr>
          <w:rtl w:val="0"/>
        </w:rPr>
      </w:r>
    </w:p>
    <w:p w:rsidR="00000000" w:rsidDel="00000000" w:rsidP="00000000" w:rsidRDefault="00000000" w:rsidRPr="00000000" w14:paraId="0000001A">
      <w:pPr>
        <w:pageBreakBefore w:val="0"/>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1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GEMS /Los Angeles, CA </w:t>
        <w:tab/>
        <w:tab/>
        <w:tab/>
        <w:tab/>
        <w:t xml:space="preserve">                           July 2016- September 2016</w:t>
      </w:r>
    </w:p>
    <w:p w:rsidR="00000000" w:rsidDel="00000000" w:rsidP="00000000" w:rsidRDefault="00000000" w:rsidRPr="00000000" w14:paraId="0000001D">
      <w:pPr>
        <w:pageBreakBefore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Volunteer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outreach services in line with the organization’s mission to provide services and resources to at-risk youth.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Assisted in the outreach of the program by visiting the cities of Carson, Los Angeles, Redondo Beach, LAX, Inglewood and Torrance.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Helped to fundraise for the agency by selling tickets in partnerships with R&amp;B musicians. </w:t>
      </w:r>
    </w:p>
    <w:p w:rsidR="00000000" w:rsidDel="00000000" w:rsidP="00000000" w:rsidRDefault="00000000" w:rsidRPr="00000000" w14:paraId="00000021">
      <w:pPr>
        <w:pageBreakBefore w:val="0"/>
        <w:pBdr>
          <w:bottom w:color="000000" w:space="1" w:sz="4" w:val="single"/>
        </w:pBdr>
        <w:spacing w:after="0" w:line="240" w:lineRule="auto"/>
        <w:rPr>
          <w:rFonts w:ascii="Times New Roman" w:cs="Times New Roman" w:eastAsia="Times New Roman" w:hAnsi="Times New Roman"/>
          <w:sz w:val="24"/>
          <w:szCs w:val="24"/>
        </w:rPr>
      </w:pPr>
      <w:bookmarkStart w:colFirst="0" w:colLast="0" w:name="_y1blnj1wgfu1" w:id="0"/>
      <w:bookmarkEnd w:id="0"/>
      <w:r w:rsidDel="00000000" w:rsidR="00000000" w:rsidRPr="00000000">
        <w:rPr>
          <w:rtl w:val="0"/>
        </w:rPr>
      </w:r>
    </w:p>
    <w:p w:rsidR="00000000" w:rsidDel="00000000" w:rsidP="00000000" w:rsidRDefault="00000000" w:rsidRPr="00000000" w14:paraId="00000022">
      <w:pPr>
        <w:pageBreakBefore w:val="0"/>
        <w:pBdr>
          <w:bottom w:color="000000" w:space="1" w:sz="4" w:val="single"/>
        </w:pBdr>
        <w:spacing w:after="0" w:line="240" w:lineRule="auto"/>
        <w:rPr>
          <w:rFonts w:ascii="Times New Roman" w:cs="Times New Roman" w:eastAsia="Times New Roman" w:hAnsi="Times New Roman"/>
          <w:sz w:val="24"/>
          <w:szCs w:val="24"/>
        </w:rPr>
      </w:pPr>
      <w:bookmarkStart w:colFirst="0" w:colLast="0" w:name="_cgb7uusnw06w" w:id="1"/>
      <w:bookmarkEnd w:id="1"/>
      <w:r w:rsidDel="00000000" w:rsidR="00000000" w:rsidRPr="00000000">
        <w:rPr>
          <w:rtl w:val="0"/>
        </w:rPr>
      </w:r>
    </w:p>
    <w:p w:rsidR="00000000" w:rsidDel="00000000" w:rsidP="00000000" w:rsidRDefault="00000000" w:rsidRPr="00000000" w14:paraId="00000023">
      <w:pPr>
        <w:pageBreakBefore w:val="0"/>
        <w:pBdr>
          <w:bottom w:color="000000" w:space="1" w:sz="4" w:val="single"/>
        </w:pBdr>
        <w:spacing w:after="0" w:line="240" w:lineRule="auto"/>
        <w:rPr>
          <w:rFonts w:ascii="Times New Roman" w:cs="Times New Roman" w:eastAsia="Times New Roman" w:hAnsi="Times New Roman"/>
          <w:sz w:val="24"/>
          <w:szCs w:val="24"/>
        </w:rPr>
      </w:pPr>
      <w:bookmarkStart w:colFirst="0" w:colLast="0" w:name="_gjdgxs" w:id="2"/>
      <w:bookmarkEnd w:id="2"/>
      <w:r w:rsidDel="00000000" w:rsidR="00000000" w:rsidRPr="00000000">
        <w:rPr>
          <w:rFonts w:ascii="Times New Roman" w:cs="Times New Roman" w:eastAsia="Times New Roman" w:hAnsi="Times New Roman"/>
          <w:sz w:val="24"/>
          <w:szCs w:val="24"/>
          <w:rtl w:val="0"/>
        </w:rPr>
        <w:t xml:space="preserve">Alclear/LAX </w:t>
      </w:r>
    </w:p>
    <w:p w:rsidR="00000000" w:rsidDel="00000000" w:rsidP="00000000" w:rsidRDefault="00000000" w:rsidRPr="00000000" w14:paraId="00000024">
      <w:pPr>
        <w:pageBreakBefore w:val="0"/>
        <w:pBdr>
          <w:bottom w:color="000000" w:space="1" w:sz="4" w:val="single"/>
        </w:pBdr>
        <w:spacing w:after="0" w:line="240" w:lineRule="auto"/>
        <w:rPr>
          <w:rFonts w:ascii="Times New Roman" w:cs="Times New Roman" w:eastAsia="Times New Roman" w:hAnsi="Times New Roman"/>
          <w:sz w:val="24"/>
          <w:szCs w:val="24"/>
        </w:rPr>
      </w:pPr>
      <w:bookmarkStart w:colFirst="0" w:colLast="0" w:name="_tpwkjzffgm5w" w:id="3"/>
      <w:bookmarkEnd w:id="3"/>
      <w:r w:rsidDel="00000000" w:rsidR="00000000" w:rsidRPr="00000000">
        <w:rPr>
          <w:rFonts w:ascii="Times New Roman" w:cs="Times New Roman" w:eastAsia="Times New Roman" w:hAnsi="Times New Roman"/>
          <w:sz w:val="24"/>
          <w:szCs w:val="24"/>
          <w:rtl w:val="0"/>
        </w:rPr>
        <w:t xml:space="preserve">January 2022/June 2025</w:t>
      </w:r>
    </w:p>
    <w:p w:rsidR="00000000" w:rsidDel="00000000" w:rsidP="00000000" w:rsidRDefault="00000000" w:rsidRPr="00000000" w14:paraId="00000025">
      <w:pPr>
        <w:pageBreakBefore w:val="0"/>
        <w:pBdr>
          <w:bottom w:color="000000" w:space="1" w:sz="4" w:val="single"/>
        </w:pBdr>
        <w:spacing w:after="0" w:line="240" w:lineRule="auto"/>
        <w:rPr>
          <w:rFonts w:ascii="Times New Roman" w:cs="Times New Roman" w:eastAsia="Times New Roman" w:hAnsi="Times New Roman"/>
          <w:sz w:val="24"/>
          <w:szCs w:val="24"/>
        </w:rPr>
      </w:pPr>
      <w:bookmarkStart w:colFirst="0" w:colLast="0" w:name="_afq6baqse6fk" w:id="4"/>
      <w:bookmarkEnd w:id="4"/>
      <w:r w:rsidDel="00000000" w:rsidR="00000000" w:rsidRPr="00000000">
        <w:rPr>
          <w:rFonts w:ascii="Times New Roman" w:cs="Times New Roman" w:eastAsia="Times New Roman" w:hAnsi="Times New Roman"/>
          <w:sz w:val="24"/>
          <w:szCs w:val="24"/>
          <w:rtl w:val="0"/>
        </w:rPr>
        <w:t xml:space="preserve">Brand Ambassador </w:t>
      </w:r>
    </w:p>
    <w:p w:rsidR="00000000" w:rsidDel="00000000" w:rsidP="00000000" w:rsidRDefault="00000000" w:rsidRPr="00000000" w14:paraId="00000026">
      <w:pPr>
        <w:pageBreakBefore w:val="0"/>
        <w:numPr>
          <w:ilvl w:val="0"/>
          <w:numId w:val="1"/>
        </w:numPr>
        <w:pBdr>
          <w:bottom w:color="000000" w:space="1" w:sz="4" w:val="single"/>
        </w:pBdr>
        <w:spacing w:after="0" w:line="240" w:lineRule="auto"/>
        <w:ind w:left="720" w:hanging="360"/>
        <w:rPr>
          <w:rFonts w:ascii="Times New Roman" w:cs="Times New Roman" w:eastAsia="Times New Roman" w:hAnsi="Times New Roman"/>
          <w:sz w:val="24"/>
          <w:szCs w:val="24"/>
          <w:u w:val="none"/>
        </w:rPr>
      </w:pPr>
      <w:bookmarkStart w:colFirst="0" w:colLast="0" w:name="_j1ey6lr5lw9m" w:id="5"/>
      <w:bookmarkEnd w:id="5"/>
      <w:r w:rsidDel="00000000" w:rsidR="00000000" w:rsidRPr="00000000">
        <w:rPr>
          <w:rFonts w:ascii="Times New Roman" w:cs="Times New Roman" w:eastAsia="Times New Roman" w:hAnsi="Times New Roman"/>
          <w:sz w:val="24"/>
          <w:szCs w:val="24"/>
          <w:rtl w:val="0"/>
        </w:rPr>
        <w:t xml:space="preserve"> I was an enroller working with the public selling clear and descriptively explaining what clear was and why they should sign up for it.</w:t>
      </w:r>
    </w:p>
    <w:p w:rsidR="00000000" w:rsidDel="00000000" w:rsidP="00000000" w:rsidRDefault="00000000" w:rsidRPr="00000000" w14:paraId="00000027">
      <w:pPr>
        <w:pageBreakBefore w:val="0"/>
        <w:numPr>
          <w:ilvl w:val="0"/>
          <w:numId w:val="1"/>
        </w:numPr>
        <w:pBdr>
          <w:bottom w:color="000000" w:space="1" w:sz="4" w:val="single"/>
        </w:pBdr>
        <w:spacing w:after="0" w:line="240" w:lineRule="auto"/>
        <w:ind w:left="720" w:hanging="360"/>
        <w:rPr>
          <w:rFonts w:ascii="Times New Roman" w:cs="Times New Roman" w:eastAsia="Times New Roman" w:hAnsi="Times New Roman"/>
          <w:sz w:val="24"/>
          <w:szCs w:val="24"/>
          <w:u w:val="none"/>
        </w:rPr>
      </w:pPr>
      <w:bookmarkStart w:colFirst="0" w:colLast="0" w:name="_rcq7x5gzbh5x" w:id="6"/>
      <w:bookmarkEnd w:id="6"/>
      <w:r w:rsidDel="00000000" w:rsidR="00000000" w:rsidRPr="00000000">
        <w:rPr>
          <w:rFonts w:ascii="Times New Roman" w:cs="Times New Roman" w:eastAsia="Times New Roman" w:hAnsi="Times New Roman"/>
          <w:sz w:val="24"/>
          <w:szCs w:val="24"/>
          <w:rtl w:val="0"/>
        </w:rPr>
        <w:t xml:space="preserve">I was a great ambassador constantly going above and beyond to help out other ambassadors who had trouble selling or working with the public, explain how to verify and sell, show them where to go to escort passengers etc.</w:t>
      </w:r>
    </w:p>
    <w:p w:rsidR="00000000" w:rsidDel="00000000" w:rsidP="00000000" w:rsidRDefault="00000000" w:rsidRPr="00000000" w14:paraId="00000028">
      <w:pPr>
        <w:pageBreakBefore w:val="0"/>
        <w:numPr>
          <w:ilvl w:val="0"/>
          <w:numId w:val="1"/>
        </w:numPr>
        <w:pBdr>
          <w:bottom w:color="000000" w:space="1" w:sz="4" w:val="single"/>
        </w:pBdr>
        <w:spacing w:after="0" w:line="240" w:lineRule="auto"/>
        <w:ind w:left="720" w:hanging="360"/>
        <w:rPr>
          <w:rFonts w:ascii="Times New Roman" w:cs="Times New Roman" w:eastAsia="Times New Roman" w:hAnsi="Times New Roman"/>
          <w:sz w:val="24"/>
          <w:szCs w:val="24"/>
          <w:u w:val="none"/>
        </w:rPr>
      </w:pPr>
      <w:bookmarkStart w:colFirst="0" w:colLast="0" w:name="_y1cxeribdk71" w:id="7"/>
      <w:bookmarkEnd w:id="7"/>
      <w:r w:rsidDel="00000000" w:rsidR="00000000" w:rsidRPr="00000000">
        <w:rPr>
          <w:rFonts w:ascii="Times New Roman" w:cs="Times New Roman" w:eastAsia="Times New Roman" w:hAnsi="Times New Roman"/>
          <w:sz w:val="24"/>
          <w:szCs w:val="24"/>
          <w:rtl w:val="0"/>
        </w:rPr>
        <w:t xml:space="preserve">I was at the top when it came to understanding TSA precheck and selling TSA precheck enrollments, even going as far as to stay over time on many different occasions to help out with enrollments and discuss how it works and what are the pros and cons of having TSA precheck.</w:t>
      </w:r>
      <w:r w:rsidDel="00000000" w:rsidR="00000000" w:rsidRPr="00000000">
        <w:rPr>
          <w:rtl w:val="0"/>
        </w:rPr>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AND TECHNICAL SKILLS</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Microsoft Office (Word, Excel, Publisher, Access &amp; PowerPoint) Proficiency</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a PowerPoint presentation to students and faculty on automated trucks at the Cisco Networking Academy.</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Coding and Creating IP Addresses </w:t>
      </w:r>
    </w:p>
    <w:p w:rsidR="00000000" w:rsidDel="00000000" w:rsidP="00000000" w:rsidRDefault="00000000" w:rsidRPr="00000000" w14:paraId="0000002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Viner Hand ITC"/>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41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aymanl555@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